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CBB2" w14:textId="77777777" w:rsidR="009C6E89" w:rsidRPr="00D13904" w:rsidRDefault="009C6E89" w:rsidP="009C6E89">
      <w:pPr>
        <w:rPr>
          <w:rFonts w:asciiTheme="minorHAnsi" w:hAnsiTheme="minorHAnsi" w:cstheme="minorHAnsi"/>
          <w:sz w:val="22"/>
          <w:szCs w:val="22"/>
          <w:lang w:val="es-PY"/>
        </w:rPr>
      </w:pPr>
    </w:p>
    <w:p w14:paraId="374B3A57" w14:textId="77777777" w:rsidR="00394AFB" w:rsidRPr="00D13904" w:rsidRDefault="00394AFB" w:rsidP="009C6E89">
      <w:pPr>
        <w:rPr>
          <w:rFonts w:asciiTheme="minorHAnsi" w:hAnsiTheme="minorHAnsi" w:cstheme="minorHAnsi"/>
          <w:sz w:val="22"/>
          <w:szCs w:val="22"/>
          <w:lang w:val="es-PY"/>
        </w:rPr>
      </w:pPr>
    </w:p>
    <w:p w14:paraId="5C09EACE" w14:textId="77777777" w:rsidR="0078144E" w:rsidRPr="00D13904" w:rsidRDefault="0078144E" w:rsidP="00B4148C">
      <w:pPr>
        <w:pStyle w:val="Heading3"/>
        <w:jc w:val="center"/>
        <w:rPr>
          <w:rFonts w:asciiTheme="minorHAnsi" w:hAnsiTheme="minorHAnsi" w:cstheme="minorHAnsi"/>
          <w:b/>
          <w:sz w:val="22"/>
          <w:szCs w:val="22"/>
          <w:lang w:val="es-PY"/>
        </w:rPr>
      </w:pPr>
    </w:p>
    <w:p w14:paraId="0381BA74" w14:textId="77777777" w:rsidR="00B4148C" w:rsidRPr="00D13904" w:rsidRDefault="00B4148C" w:rsidP="00B4148C">
      <w:pPr>
        <w:pStyle w:val="Heading3"/>
        <w:jc w:val="center"/>
        <w:rPr>
          <w:rFonts w:asciiTheme="minorHAnsi" w:hAnsiTheme="minorHAnsi" w:cstheme="minorHAnsi"/>
          <w:b/>
          <w:sz w:val="22"/>
          <w:szCs w:val="22"/>
          <w:lang w:val="ro-RO"/>
        </w:rPr>
      </w:pPr>
      <w:r w:rsidRPr="00D13904">
        <w:rPr>
          <w:rFonts w:asciiTheme="minorHAnsi" w:hAnsiTheme="minorHAnsi" w:cstheme="minorHAnsi"/>
          <w:b/>
          <w:sz w:val="22"/>
          <w:szCs w:val="22"/>
          <w:lang w:val="es-PY"/>
        </w:rPr>
        <w:t>FORMULAR DE VOT PRIN CORESPONDEN</w:t>
      </w:r>
      <w:r w:rsidR="0078144E" w:rsidRPr="00D13904">
        <w:rPr>
          <w:rFonts w:asciiTheme="minorHAnsi" w:hAnsiTheme="minorHAnsi" w:cstheme="minorHAnsi"/>
          <w:b/>
          <w:sz w:val="22"/>
          <w:szCs w:val="22"/>
          <w:lang w:val="ro-RO"/>
        </w:rPr>
        <w:t>ȚĂ</w:t>
      </w:r>
    </w:p>
    <w:p w14:paraId="22DAB0E9" w14:textId="77777777" w:rsidR="00B4148C" w:rsidRPr="00D13904" w:rsidRDefault="00B4148C" w:rsidP="00B4148C">
      <w:pPr>
        <w:pStyle w:val="Heading3"/>
        <w:ind w:firstLine="0"/>
        <w:jc w:val="center"/>
        <w:rPr>
          <w:rFonts w:asciiTheme="minorHAnsi" w:hAnsiTheme="minorHAnsi" w:cstheme="minorHAnsi"/>
          <w:b/>
          <w:sz w:val="22"/>
          <w:szCs w:val="22"/>
          <w:lang w:val="es-PY"/>
        </w:rPr>
      </w:pPr>
      <w:r w:rsidRPr="00D13904">
        <w:rPr>
          <w:rFonts w:asciiTheme="minorHAnsi" w:hAnsiTheme="minorHAnsi" w:cstheme="minorHAnsi"/>
          <w:b/>
          <w:sz w:val="22"/>
          <w:szCs w:val="22"/>
          <w:lang w:val="es-PY"/>
        </w:rPr>
        <w:t>PENTRU ADUNAREA GENERAL</w:t>
      </w:r>
      <w:r w:rsidR="00FD2C6A" w:rsidRPr="00D13904">
        <w:rPr>
          <w:rFonts w:asciiTheme="minorHAnsi" w:hAnsiTheme="minorHAnsi" w:cstheme="minorHAnsi"/>
          <w:b/>
          <w:sz w:val="22"/>
          <w:szCs w:val="22"/>
          <w:lang w:val="es-PY"/>
        </w:rPr>
        <w:t>Ă</w:t>
      </w:r>
      <w:r w:rsidRPr="00D13904">
        <w:rPr>
          <w:rFonts w:asciiTheme="minorHAnsi" w:hAnsiTheme="minorHAnsi" w:cstheme="minorHAnsi"/>
          <w:b/>
          <w:sz w:val="22"/>
          <w:szCs w:val="22"/>
          <w:lang w:val="es-PY"/>
        </w:rPr>
        <w:t xml:space="preserve"> </w:t>
      </w:r>
      <w:r w:rsidR="0078144E" w:rsidRPr="00D13904">
        <w:rPr>
          <w:rFonts w:asciiTheme="minorHAnsi" w:hAnsiTheme="minorHAnsi" w:cstheme="minorHAnsi"/>
          <w:b/>
          <w:sz w:val="22"/>
          <w:szCs w:val="22"/>
          <w:lang w:val="es-PY"/>
        </w:rPr>
        <w:t>ORDINARĂ</w:t>
      </w:r>
      <w:r w:rsidRPr="00D13904">
        <w:rPr>
          <w:rFonts w:asciiTheme="minorHAnsi" w:hAnsiTheme="minorHAnsi" w:cstheme="minorHAnsi"/>
          <w:b/>
          <w:sz w:val="22"/>
          <w:szCs w:val="22"/>
          <w:lang w:val="es-PY"/>
        </w:rPr>
        <w:t xml:space="preserve"> A AC</w:t>
      </w:r>
      <w:r w:rsidR="00FD2C6A" w:rsidRPr="00D13904">
        <w:rPr>
          <w:rFonts w:asciiTheme="minorHAnsi" w:hAnsiTheme="minorHAnsi" w:cstheme="minorHAnsi"/>
          <w:b/>
          <w:sz w:val="22"/>
          <w:szCs w:val="22"/>
          <w:lang w:val="es-PY"/>
        </w:rPr>
        <w:t>Ț</w:t>
      </w:r>
      <w:r w:rsidRPr="00D13904">
        <w:rPr>
          <w:rFonts w:asciiTheme="minorHAnsi" w:hAnsiTheme="minorHAnsi" w:cstheme="minorHAnsi"/>
          <w:b/>
          <w:sz w:val="22"/>
          <w:szCs w:val="22"/>
          <w:lang w:val="es-PY"/>
        </w:rPr>
        <w:t xml:space="preserve">IONARILOR </w:t>
      </w:r>
    </w:p>
    <w:p w14:paraId="3AC19A09" w14:textId="77777777" w:rsidR="00B4148C" w:rsidRPr="00D13904" w:rsidRDefault="00B4148C" w:rsidP="00B4148C">
      <w:pPr>
        <w:pStyle w:val="Heading3"/>
        <w:ind w:firstLine="0"/>
        <w:jc w:val="center"/>
        <w:rPr>
          <w:rFonts w:asciiTheme="minorHAnsi" w:hAnsiTheme="minorHAnsi" w:cstheme="minorHAnsi"/>
          <w:b/>
          <w:sz w:val="22"/>
          <w:szCs w:val="22"/>
          <w:lang w:val="es-PY"/>
        </w:rPr>
      </w:pPr>
      <w:r w:rsidRPr="00D13904">
        <w:rPr>
          <w:rFonts w:asciiTheme="minorHAnsi" w:hAnsiTheme="minorHAnsi" w:cstheme="minorHAnsi"/>
          <w:b/>
          <w:sz w:val="22"/>
          <w:szCs w:val="22"/>
          <w:lang w:val="es-PY"/>
        </w:rPr>
        <w:t>S.C. Foraj Sonde S.A. Craiova</w:t>
      </w:r>
    </w:p>
    <w:p w14:paraId="303F185F" w14:textId="77777777" w:rsidR="00B4148C" w:rsidRPr="00D13904" w:rsidRDefault="00B4148C" w:rsidP="00B4148C">
      <w:pPr>
        <w:autoSpaceDE w:val="0"/>
        <w:autoSpaceDN w:val="0"/>
        <w:adjustRightInd w:val="0"/>
        <w:ind w:firstLine="540"/>
        <w:rPr>
          <w:rFonts w:asciiTheme="minorHAnsi" w:hAnsiTheme="minorHAnsi" w:cstheme="minorHAnsi"/>
          <w:i/>
          <w:sz w:val="22"/>
          <w:szCs w:val="22"/>
          <w:lang w:val="ro-RO" w:eastAsia="ro-RO"/>
        </w:rPr>
      </w:pPr>
      <w:r w:rsidRPr="00D13904">
        <w:rPr>
          <w:rFonts w:asciiTheme="minorHAnsi" w:hAnsiTheme="minorHAnsi" w:cstheme="minorHAnsi"/>
          <w:i/>
          <w:sz w:val="22"/>
          <w:szCs w:val="22"/>
          <w:lang w:val="ro-RO" w:eastAsia="ro-RO"/>
        </w:rPr>
        <w:t xml:space="preserve">                                                </w:t>
      </w:r>
      <w:r w:rsidRPr="00D13904">
        <w:rPr>
          <w:rFonts w:asciiTheme="minorHAnsi" w:hAnsiTheme="minorHAnsi" w:cstheme="minorHAnsi"/>
          <w:i/>
          <w:sz w:val="22"/>
          <w:szCs w:val="22"/>
          <w:lang w:val="ro-RO" w:eastAsia="ro-RO"/>
        </w:rPr>
        <w:tab/>
        <w:t>(pentru persoane fizice)</w:t>
      </w:r>
    </w:p>
    <w:p w14:paraId="7F96CAD3" w14:textId="77777777" w:rsidR="00B4148C" w:rsidRPr="00D13904" w:rsidRDefault="00B4148C" w:rsidP="00B4148C">
      <w:pPr>
        <w:ind w:firstLine="540"/>
        <w:jc w:val="center"/>
        <w:rPr>
          <w:rFonts w:asciiTheme="minorHAnsi" w:hAnsiTheme="minorHAnsi" w:cstheme="minorHAnsi"/>
          <w:sz w:val="22"/>
          <w:szCs w:val="22"/>
          <w:lang w:val="es-PY"/>
        </w:rPr>
      </w:pPr>
    </w:p>
    <w:p w14:paraId="56F00A72" w14:textId="77777777" w:rsidR="00B4148C" w:rsidRPr="00D13904" w:rsidRDefault="00B4148C" w:rsidP="00394AFB">
      <w:pPr>
        <w:ind w:right="-810" w:firstLine="540"/>
        <w:jc w:val="both"/>
        <w:rPr>
          <w:rFonts w:asciiTheme="minorHAnsi" w:hAnsiTheme="minorHAnsi" w:cstheme="minorHAnsi"/>
          <w:sz w:val="22"/>
          <w:szCs w:val="22"/>
          <w:lang w:val="fr-FR"/>
        </w:rPr>
      </w:pPr>
      <w:r w:rsidRPr="00D13904">
        <w:rPr>
          <w:rFonts w:asciiTheme="minorHAnsi" w:hAnsiTheme="minorHAnsi" w:cstheme="minorHAnsi"/>
          <w:sz w:val="22"/>
          <w:szCs w:val="22"/>
          <w:lang w:val="es-PY"/>
        </w:rPr>
        <w:t xml:space="preserve">Subsemnatul ………………………………………… </w:t>
      </w:r>
      <w:r w:rsidRPr="00D13904">
        <w:rPr>
          <w:rFonts w:asciiTheme="minorHAnsi" w:hAnsiTheme="minorHAnsi" w:cstheme="minorHAnsi"/>
          <w:sz w:val="22"/>
          <w:szCs w:val="22"/>
          <w:lang w:val="fr-FR"/>
        </w:rPr>
        <w:t>(</w:t>
      </w:r>
      <w:r w:rsidRPr="00D13904">
        <w:rPr>
          <w:rFonts w:asciiTheme="minorHAnsi" w:hAnsiTheme="minorHAnsi" w:cstheme="minorHAnsi"/>
          <w:i/>
          <w:sz w:val="22"/>
          <w:szCs w:val="22"/>
          <w:lang w:val="fr-FR"/>
        </w:rPr>
        <w:t xml:space="preserve">numele </w:t>
      </w:r>
      <w:r w:rsidR="0078144E" w:rsidRPr="00D13904">
        <w:rPr>
          <w:rFonts w:asciiTheme="minorHAnsi" w:hAnsiTheme="minorHAnsi" w:cstheme="minorHAnsi"/>
          <w:i/>
          <w:sz w:val="22"/>
          <w:szCs w:val="22"/>
          <w:lang w:val="fr-FR"/>
        </w:rPr>
        <w:t>ș</w:t>
      </w:r>
      <w:r w:rsidRPr="00D13904">
        <w:rPr>
          <w:rFonts w:asciiTheme="minorHAnsi" w:hAnsiTheme="minorHAnsi" w:cstheme="minorHAnsi"/>
          <w:i/>
          <w:sz w:val="22"/>
          <w:szCs w:val="22"/>
          <w:lang w:val="fr-FR"/>
        </w:rPr>
        <w:t>i prenumele complet, conform actului de identitate</w:t>
      </w:r>
      <w:r w:rsidRPr="00D13904">
        <w:rPr>
          <w:rFonts w:asciiTheme="minorHAnsi" w:hAnsiTheme="minorHAnsi" w:cstheme="minorHAnsi"/>
          <w:sz w:val="22"/>
          <w:szCs w:val="22"/>
          <w:lang w:val="fr-FR"/>
        </w:rPr>
        <w:t xml:space="preserve">) domiciliat </w:t>
      </w:r>
      <w:r w:rsidR="0078144E" w:rsidRPr="00D13904">
        <w:rPr>
          <w:rFonts w:asciiTheme="minorHAnsi" w:hAnsiTheme="minorHAnsi" w:cstheme="minorHAnsi"/>
          <w:sz w:val="22"/>
          <w:szCs w:val="22"/>
          <w:lang w:val="fr-FR"/>
        </w:rPr>
        <w:t>î</w:t>
      </w:r>
      <w:r w:rsidRPr="00D13904">
        <w:rPr>
          <w:rFonts w:asciiTheme="minorHAnsi" w:hAnsiTheme="minorHAnsi" w:cstheme="minorHAnsi"/>
          <w:sz w:val="22"/>
          <w:szCs w:val="22"/>
          <w:lang w:val="fr-FR"/>
        </w:rPr>
        <w:t>n ……………………… posesor C.I. seria ……… nr. ………………. eliberat</w:t>
      </w:r>
      <w:r w:rsidR="0078144E" w:rsidRPr="00D13904">
        <w:rPr>
          <w:rFonts w:asciiTheme="minorHAnsi" w:hAnsiTheme="minorHAnsi" w:cstheme="minorHAnsi"/>
          <w:sz w:val="22"/>
          <w:szCs w:val="22"/>
          <w:lang w:val="fr-FR"/>
        </w:rPr>
        <w:t>ă</w:t>
      </w:r>
      <w:r w:rsidRPr="00D13904">
        <w:rPr>
          <w:rFonts w:asciiTheme="minorHAnsi" w:hAnsiTheme="minorHAnsi" w:cstheme="minorHAnsi"/>
          <w:sz w:val="22"/>
          <w:szCs w:val="22"/>
          <w:lang w:val="fr-FR"/>
        </w:rPr>
        <w:t xml:space="preserve"> la data de ……………………de c</w:t>
      </w:r>
      <w:r w:rsidR="0078144E" w:rsidRPr="00D13904">
        <w:rPr>
          <w:rFonts w:asciiTheme="minorHAnsi" w:hAnsiTheme="minorHAnsi" w:cstheme="minorHAnsi"/>
          <w:sz w:val="22"/>
          <w:szCs w:val="22"/>
          <w:lang w:val="fr-FR"/>
        </w:rPr>
        <w:t>ă</w:t>
      </w:r>
      <w:r w:rsidRPr="00D13904">
        <w:rPr>
          <w:rFonts w:asciiTheme="minorHAnsi" w:hAnsiTheme="minorHAnsi" w:cstheme="minorHAnsi"/>
          <w:sz w:val="22"/>
          <w:szCs w:val="22"/>
          <w:lang w:val="fr-FR"/>
        </w:rPr>
        <w:t>tre …</w:t>
      </w:r>
      <w:r w:rsidR="0078144E" w:rsidRPr="00D13904">
        <w:rPr>
          <w:rFonts w:asciiTheme="minorHAnsi" w:hAnsiTheme="minorHAnsi" w:cstheme="minorHAnsi"/>
          <w:sz w:val="22"/>
          <w:szCs w:val="22"/>
          <w:lang w:val="fr-FR"/>
        </w:rPr>
        <w:t>……….</w:t>
      </w:r>
      <w:r w:rsidRPr="00D13904">
        <w:rPr>
          <w:rFonts w:asciiTheme="minorHAnsi" w:hAnsiTheme="minorHAnsi" w:cstheme="minorHAnsi"/>
          <w:sz w:val="22"/>
          <w:szCs w:val="22"/>
          <w:lang w:val="fr-FR"/>
        </w:rPr>
        <w:t xml:space="preserve">.. /Localitatea </w:t>
      </w:r>
      <w:r w:rsidR="00FD2C6A" w:rsidRPr="00D13904">
        <w:rPr>
          <w:rFonts w:asciiTheme="minorHAnsi" w:hAnsiTheme="minorHAnsi" w:cstheme="minorHAnsi"/>
          <w:sz w:val="22"/>
          <w:szCs w:val="22"/>
          <w:lang w:val="fr-FR"/>
        </w:rPr>
        <w:t>………………….</w:t>
      </w:r>
      <w:r w:rsidRPr="00D13904">
        <w:rPr>
          <w:rFonts w:asciiTheme="minorHAnsi" w:hAnsiTheme="minorHAnsi" w:cstheme="minorHAnsi"/>
          <w:sz w:val="22"/>
          <w:szCs w:val="22"/>
          <w:lang w:val="fr-FR"/>
        </w:rPr>
        <w:t>…………………… av</w:t>
      </w:r>
      <w:r w:rsidR="0078144E" w:rsidRPr="00D13904">
        <w:rPr>
          <w:rFonts w:asciiTheme="minorHAnsi" w:hAnsiTheme="minorHAnsi" w:cstheme="minorHAnsi"/>
          <w:sz w:val="22"/>
          <w:szCs w:val="22"/>
          <w:lang w:val="fr-FR"/>
        </w:rPr>
        <w:t>â</w:t>
      </w:r>
      <w:r w:rsidRPr="00D13904">
        <w:rPr>
          <w:rFonts w:asciiTheme="minorHAnsi" w:hAnsiTheme="minorHAnsi" w:cstheme="minorHAnsi"/>
          <w:sz w:val="22"/>
          <w:szCs w:val="22"/>
          <w:lang w:val="fr-FR"/>
        </w:rPr>
        <w:t>nd codul numeric personal ………………………………………</w:t>
      </w:r>
      <w:r w:rsidR="004227D2" w:rsidRPr="00D13904">
        <w:rPr>
          <w:rFonts w:asciiTheme="minorHAnsi" w:hAnsiTheme="minorHAnsi" w:cstheme="minorHAnsi"/>
          <w:sz w:val="22"/>
          <w:szCs w:val="22"/>
          <w:lang w:val="fr-FR"/>
        </w:rPr>
        <w:t>…</w:t>
      </w:r>
      <w:r w:rsidR="0078144E" w:rsidRPr="00D13904">
        <w:rPr>
          <w:rFonts w:asciiTheme="minorHAnsi" w:hAnsiTheme="minorHAnsi" w:cstheme="minorHAnsi"/>
          <w:sz w:val="22"/>
          <w:szCs w:val="22"/>
          <w:lang w:val="fr-FR"/>
        </w:rPr>
        <w:t>…..</w:t>
      </w:r>
      <w:r w:rsidRPr="00D13904">
        <w:rPr>
          <w:rFonts w:asciiTheme="minorHAnsi" w:hAnsiTheme="minorHAnsi" w:cstheme="minorHAnsi"/>
          <w:sz w:val="22"/>
          <w:szCs w:val="22"/>
          <w:lang w:val="fr-FR"/>
        </w:rPr>
        <w:t>…,</w:t>
      </w:r>
    </w:p>
    <w:p w14:paraId="51CD92C0" w14:textId="674267C0" w:rsidR="00B4148C" w:rsidRPr="00D13904" w:rsidRDefault="00B4148C" w:rsidP="00394AFB">
      <w:pPr>
        <w:autoSpaceDE w:val="0"/>
        <w:autoSpaceDN w:val="0"/>
        <w:adjustRightInd w:val="0"/>
        <w:ind w:right="-810" w:firstLine="540"/>
        <w:jc w:val="both"/>
        <w:rPr>
          <w:rFonts w:asciiTheme="minorHAnsi" w:hAnsiTheme="minorHAnsi" w:cstheme="minorHAnsi"/>
          <w:sz w:val="22"/>
          <w:szCs w:val="22"/>
          <w:lang w:val="fr-FR"/>
        </w:rPr>
      </w:pPr>
      <w:r w:rsidRPr="00D13904">
        <w:rPr>
          <w:rFonts w:asciiTheme="minorHAnsi" w:hAnsiTheme="minorHAnsi" w:cstheme="minorHAnsi"/>
          <w:sz w:val="22"/>
          <w:szCs w:val="22"/>
          <w:lang w:val="fr-FR"/>
        </w:rPr>
        <w:t>de</w:t>
      </w:r>
      <w:r w:rsidR="0078144E" w:rsidRPr="00D13904">
        <w:rPr>
          <w:rFonts w:asciiTheme="minorHAnsi" w:hAnsiTheme="minorHAnsi" w:cstheme="minorHAnsi"/>
          <w:sz w:val="22"/>
          <w:szCs w:val="22"/>
          <w:lang w:val="fr-FR"/>
        </w:rPr>
        <w:t>ț</w:t>
      </w:r>
      <w:r w:rsidRPr="00D13904">
        <w:rPr>
          <w:rFonts w:asciiTheme="minorHAnsi" w:hAnsiTheme="minorHAnsi" w:cstheme="minorHAnsi"/>
          <w:sz w:val="22"/>
          <w:szCs w:val="22"/>
          <w:lang w:val="fr-FR"/>
        </w:rPr>
        <w:t>in</w:t>
      </w:r>
      <w:r w:rsidR="0078144E" w:rsidRPr="00D13904">
        <w:rPr>
          <w:rFonts w:asciiTheme="minorHAnsi" w:hAnsiTheme="minorHAnsi" w:cstheme="minorHAnsi"/>
          <w:sz w:val="22"/>
          <w:szCs w:val="22"/>
          <w:lang w:val="fr-FR"/>
        </w:rPr>
        <w:t>ă</w:t>
      </w:r>
      <w:r w:rsidRPr="00D13904">
        <w:rPr>
          <w:rFonts w:asciiTheme="minorHAnsi" w:hAnsiTheme="minorHAnsi" w:cstheme="minorHAnsi"/>
          <w:sz w:val="22"/>
          <w:szCs w:val="22"/>
          <w:lang w:val="fr-FR"/>
        </w:rPr>
        <w:t>tor la data de</w:t>
      </w:r>
      <w:r w:rsidRPr="00D13904">
        <w:rPr>
          <w:rFonts w:asciiTheme="minorHAnsi" w:hAnsiTheme="minorHAnsi" w:cstheme="minorHAnsi"/>
          <w:b/>
          <w:sz w:val="22"/>
          <w:szCs w:val="22"/>
          <w:lang w:val="fr-FR"/>
        </w:rPr>
        <w:t xml:space="preserve"> </w:t>
      </w:r>
      <w:r w:rsidR="00D13904">
        <w:rPr>
          <w:rFonts w:asciiTheme="minorHAnsi" w:hAnsiTheme="minorHAnsi" w:cstheme="minorHAnsi"/>
          <w:b/>
          <w:sz w:val="22"/>
          <w:szCs w:val="22"/>
          <w:lang w:val="ro-RO"/>
        </w:rPr>
        <w:t>15.04.2022</w:t>
      </w:r>
      <w:r w:rsidR="00A94C24" w:rsidRPr="00D13904">
        <w:rPr>
          <w:rFonts w:asciiTheme="minorHAnsi" w:hAnsiTheme="minorHAnsi" w:cstheme="minorHAnsi"/>
          <w:b/>
          <w:sz w:val="22"/>
          <w:szCs w:val="22"/>
          <w:lang w:val="ro-RO"/>
        </w:rPr>
        <w:t xml:space="preserve"> </w:t>
      </w:r>
      <w:r w:rsidRPr="00D13904">
        <w:rPr>
          <w:rFonts w:asciiTheme="minorHAnsi" w:hAnsiTheme="minorHAnsi" w:cstheme="minorHAnsi"/>
          <w:b/>
          <w:sz w:val="22"/>
          <w:szCs w:val="22"/>
          <w:lang w:val="fr-FR"/>
        </w:rPr>
        <w:t>(Data de Referin</w:t>
      </w:r>
      <w:r w:rsidR="0078144E" w:rsidRPr="00D13904">
        <w:rPr>
          <w:rFonts w:asciiTheme="minorHAnsi" w:hAnsiTheme="minorHAnsi" w:cstheme="minorHAnsi"/>
          <w:b/>
          <w:sz w:val="22"/>
          <w:szCs w:val="22"/>
          <w:lang w:val="fr-FR"/>
        </w:rPr>
        <w:t>ță</w:t>
      </w:r>
      <w:r w:rsidRPr="00D13904">
        <w:rPr>
          <w:rFonts w:asciiTheme="minorHAnsi" w:hAnsiTheme="minorHAnsi" w:cstheme="minorHAnsi"/>
          <w:b/>
          <w:sz w:val="22"/>
          <w:szCs w:val="22"/>
          <w:lang w:val="fr-FR"/>
        </w:rPr>
        <w:t>)</w:t>
      </w:r>
      <w:r w:rsidRPr="00D13904">
        <w:rPr>
          <w:rFonts w:asciiTheme="minorHAnsi" w:hAnsiTheme="minorHAnsi" w:cstheme="minorHAnsi"/>
          <w:sz w:val="22"/>
          <w:szCs w:val="22"/>
          <w:lang w:val="fr-FR"/>
        </w:rPr>
        <w:t xml:space="preserve"> a unui numar de …………………… ac</w:t>
      </w:r>
      <w:r w:rsidR="0078144E" w:rsidRPr="00D13904">
        <w:rPr>
          <w:rFonts w:asciiTheme="minorHAnsi" w:hAnsiTheme="minorHAnsi" w:cstheme="minorHAnsi"/>
          <w:sz w:val="22"/>
          <w:szCs w:val="22"/>
          <w:lang w:val="fr-FR"/>
        </w:rPr>
        <w:t>ț</w:t>
      </w:r>
      <w:r w:rsidRPr="00D13904">
        <w:rPr>
          <w:rFonts w:asciiTheme="minorHAnsi" w:hAnsiTheme="minorHAnsi" w:cstheme="minorHAnsi"/>
          <w:sz w:val="22"/>
          <w:szCs w:val="22"/>
          <w:lang w:val="fr-FR"/>
        </w:rPr>
        <w:t xml:space="preserve">iuni nominative din totalul de </w:t>
      </w:r>
      <w:r w:rsidR="00DC0CF7" w:rsidRPr="00D13904">
        <w:rPr>
          <w:rFonts w:asciiTheme="minorHAnsi" w:hAnsiTheme="minorHAnsi" w:cstheme="minorHAnsi"/>
          <w:b/>
          <w:sz w:val="22"/>
          <w:szCs w:val="22"/>
          <w:lang w:val="fr-FR"/>
        </w:rPr>
        <w:t>654.671.610</w:t>
      </w:r>
      <w:r w:rsidRPr="00D13904">
        <w:rPr>
          <w:rFonts w:asciiTheme="minorHAnsi" w:hAnsiTheme="minorHAnsi" w:cstheme="minorHAnsi"/>
          <w:b/>
          <w:sz w:val="22"/>
          <w:szCs w:val="22"/>
          <w:lang w:val="fr-FR"/>
        </w:rPr>
        <w:t xml:space="preserve"> </w:t>
      </w:r>
      <w:r w:rsidRPr="00D13904">
        <w:rPr>
          <w:rFonts w:asciiTheme="minorHAnsi" w:hAnsiTheme="minorHAnsi" w:cstheme="minorHAnsi"/>
          <w:sz w:val="22"/>
          <w:szCs w:val="22"/>
          <w:lang w:val="fr-FR"/>
        </w:rPr>
        <w:t xml:space="preserve"> ac</w:t>
      </w:r>
      <w:r w:rsidR="0078144E" w:rsidRPr="00D13904">
        <w:rPr>
          <w:rFonts w:asciiTheme="minorHAnsi" w:hAnsiTheme="minorHAnsi" w:cstheme="minorHAnsi"/>
          <w:sz w:val="22"/>
          <w:szCs w:val="22"/>
          <w:lang w:val="fr-FR"/>
        </w:rPr>
        <w:t>ț</w:t>
      </w:r>
      <w:r w:rsidRPr="00D13904">
        <w:rPr>
          <w:rFonts w:asciiTheme="minorHAnsi" w:hAnsiTheme="minorHAnsi" w:cstheme="minorHAnsi"/>
          <w:sz w:val="22"/>
          <w:szCs w:val="22"/>
          <w:lang w:val="fr-FR"/>
        </w:rPr>
        <w:t>iuni emise de c</w:t>
      </w:r>
      <w:r w:rsidR="0078144E" w:rsidRPr="00D13904">
        <w:rPr>
          <w:rFonts w:asciiTheme="minorHAnsi" w:hAnsiTheme="minorHAnsi" w:cstheme="minorHAnsi"/>
          <w:sz w:val="22"/>
          <w:szCs w:val="22"/>
          <w:lang w:val="fr-FR"/>
        </w:rPr>
        <w:t>ă</w:t>
      </w:r>
      <w:r w:rsidRPr="00D13904">
        <w:rPr>
          <w:rFonts w:asciiTheme="minorHAnsi" w:hAnsiTheme="minorHAnsi" w:cstheme="minorHAnsi"/>
          <w:sz w:val="22"/>
          <w:szCs w:val="22"/>
          <w:lang w:val="fr-FR"/>
        </w:rPr>
        <w:t xml:space="preserve">tre </w:t>
      </w:r>
      <w:r w:rsidRPr="00D13904">
        <w:rPr>
          <w:rFonts w:asciiTheme="minorHAnsi" w:hAnsiTheme="minorHAnsi" w:cstheme="minorHAnsi"/>
          <w:b/>
          <w:sz w:val="22"/>
          <w:szCs w:val="22"/>
          <w:lang w:val="fr-FR"/>
        </w:rPr>
        <w:t>Foraj Sonde S.A. Craiova,</w:t>
      </w:r>
      <w:r w:rsidRPr="00D13904">
        <w:rPr>
          <w:rFonts w:asciiTheme="minorHAnsi" w:hAnsiTheme="minorHAnsi" w:cstheme="minorHAnsi"/>
          <w:sz w:val="22"/>
          <w:szCs w:val="22"/>
          <w:lang w:val="fr-FR"/>
        </w:rPr>
        <w:t xml:space="preserve"> societate comericial</w:t>
      </w:r>
      <w:r w:rsidR="0078144E" w:rsidRPr="00D13904">
        <w:rPr>
          <w:rFonts w:asciiTheme="minorHAnsi" w:hAnsiTheme="minorHAnsi" w:cstheme="minorHAnsi"/>
          <w:sz w:val="22"/>
          <w:szCs w:val="22"/>
          <w:lang w:val="fr-FR"/>
        </w:rPr>
        <w:t>ă</w:t>
      </w:r>
      <w:r w:rsidRPr="00D13904">
        <w:rPr>
          <w:rFonts w:asciiTheme="minorHAnsi" w:hAnsiTheme="minorHAnsi" w:cstheme="minorHAnsi"/>
          <w:sz w:val="22"/>
          <w:szCs w:val="22"/>
          <w:lang w:val="fr-FR"/>
        </w:rPr>
        <w:t xml:space="preserve"> pe ac</w:t>
      </w:r>
      <w:r w:rsidR="0078144E" w:rsidRPr="00D13904">
        <w:rPr>
          <w:rFonts w:asciiTheme="minorHAnsi" w:hAnsiTheme="minorHAnsi" w:cstheme="minorHAnsi"/>
          <w:sz w:val="22"/>
          <w:szCs w:val="22"/>
          <w:lang w:val="fr-FR"/>
        </w:rPr>
        <w:t>ț</w:t>
      </w:r>
      <w:r w:rsidRPr="00D13904">
        <w:rPr>
          <w:rFonts w:asciiTheme="minorHAnsi" w:hAnsiTheme="minorHAnsi" w:cstheme="minorHAnsi"/>
          <w:sz w:val="22"/>
          <w:szCs w:val="22"/>
          <w:lang w:val="fr-FR"/>
        </w:rPr>
        <w:t>iuni, organizat</w:t>
      </w:r>
      <w:r w:rsidR="0078144E" w:rsidRPr="00D13904">
        <w:rPr>
          <w:rFonts w:asciiTheme="minorHAnsi" w:hAnsiTheme="minorHAnsi" w:cstheme="minorHAnsi"/>
          <w:sz w:val="22"/>
          <w:szCs w:val="22"/>
          <w:lang w:val="fr-FR"/>
        </w:rPr>
        <w:t>ă</w:t>
      </w:r>
      <w:r w:rsidRPr="00D13904">
        <w:rPr>
          <w:rFonts w:asciiTheme="minorHAnsi" w:hAnsiTheme="minorHAnsi" w:cstheme="minorHAnsi"/>
          <w:sz w:val="22"/>
          <w:szCs w:val="22"/>
          <w:lang w:val="fr-FR"/>
        </w:rPr>
        <w:t xml:space="preserve"> </w:t>
      </w:r>
      <w:r w:rsidR="0078144E" w:rsidRPr="00D13904">
        <w:rPr>
          <w:rFonts w:asciiTheme="minorHAnsi" w:hAnsiTheme="minorHAnsi" w:cstheme="minorHAnsi"/>
          <w:sz w:val="22"/>
          <w:szCs w:val="22"/>
          <w:lang w:val="fr-FR"/>
        </w:rPr>
        <w:t>ș</w:t>
      </w:r>
      <w:r w:rsidRPr="00D13904">
        <w:rPr>
          <w:rFonts w:asciiTheme="minorHAnsi" w:hAnsiTheme="minorHAnsi" w:cstheme="minorHAnsi"/>
          <w:sz w:val="22"/>
          <w:szCs w:val="22"/>
          <w:lang w:val="fr-FR"/>
        </w:rPr>
        <w:t>i func</w:t>
      </w:r>
      <w:r w:rsidR="0078144E" w:rsidRPr="00D13904">
        <w:rPr>
          <w:rFonts w:asciiTheme="minorHAnsi" w:hAnsiTheme="minorHAnsi" w:cstheme="minorHAnsi"/>
          <w:sz w:val="22"/>
          <w:szCs w:val="22"/>
          <w:lang w:val="fr-FR"/>
        </w:rPr>
        <w:t>ț</w:t>
      </w:r>
      <w:r w:rsidRPr="00D13904">
        <w:rPr>
          <w:rFonts w:asciiTheme="minorHAnsi" w:hAnsiTheme="minorHAnsi" w:cstheme="minorHAnsi"/>
          <w:sz w:val="22"/>
          <w:szCs w:val="22"/>
          <w:lang w:val="fr-FR"/>
        </w:rPr>
        <w:t>ion</w:t>
      </w:r>
      <w:r w:rsidR="0078144E" w:rsidRPr="00D13904">
        <w:rPr>
          <w:rFonts w:asciiTheme="minorHAnsi" w:hAnsiTheme="minorHAnsi" w:cstheme="minorHAnsi"/>
          <w:sz w:val="22"/>
          <w:szCs w:val="22"/>
          <w:lang w:val="fr-FR"/>
        </w:rPr>
        <w:t>â</w:t>
      </w:r>
      <w:r w:rsidRPr="00D13904">
        <w:rPr>
          <w:rFonts w:asciiTheme="minorHAnsi" w:hAnsiTheme="minorHAnsi" w:cstheme="minorHAnsi"/>
          <w:sz w:val="22"/>
          <w:szCs w:val="22"/>
          <w:lang w:val="fr-FR"/>
        </w:rPr>
        <w:t>nd conform legilor din Rom</w:t>
      </w:r>
      <w:r w:rsidR="0078144E" w:rsidRPr="00D13904">
        <w:rPr>
          <w:rFonts w:asciiTheme="minorHAnsi" w:hAnsiTheme="minorHAnsi" w:cstheme="minorHAnsi"/>
          <w:sz w:val="22"/>
          <w:szCs w:val="22"/>
          <w:lang w:val="fr-FR"/>
        </w:rPr>
        <w:t>â</w:t>
      </w:r>
      <w:r w:rsidRPr="00D13904">
        <w:rPr>
          <w:rFonts w:asciiTheme="minorHAnsi" w:hAnsiTheme="minorHAnsi" w:cstheme="minorHAnsi"/>
          <w:sz w:val="22"/>
          <w:szCs w:val="22"/>
          <w:lang w:val="fr-FR"/>
        </w:rPr>
        <w:t xml:space="preserve">nia, cu sediul social </w:t>
      </w:r>
      <w:r w:rsidR="0078144E" w:rsidRPr="00D13904">
        <w:rPr>
          <w:rFonts w:asciiTheme="minorHAnsi" w:hAnsiTheme="minorHAnsi" w:cstheme="minorHAnsi"/>
          <w:sz w:val="22"/>
          <w:szCs w:val="22"/>
          <w:lang w:val="fr-FR"/>
        </w:rPr>
        <w:t>î</w:t>
      </w:r>
      <w:r w:rsidRPr="00D13904">
        <w:rPr>
          <w:rFonts w:asciiTheme="minorHAnsi" w:hAnsiTheme="minorHAnsi" w:cstheme="minorHAnsi"/>
          <w:sz w:val="22"/>
          <w:szCs w:val="22"/>
          <w:lang w:val="fr-FR"/>
        </w:rPr>
        <w:t>n Craiova, str. Fra</w:t>
      </w:r>
      <w:r w:rsidR="0078144E" w:rsidRPr="00D13904">
        <w:rPr>
          <w:rFonts w:asciiTheme="minorHAnsi" w:hAnsiTheme="minorHAnsi" w:cstheme="minorHAnsi"/>
          <w:sz w:val="22"/>
          <w:szCs w:val="22"/>
          <w:lang w:val="fr-FR"/>
        </w:rPr>
        <w:t>ț</w:t>
      </w:r>
      <w:r w:rsidRPr="00D13904">
        <w:rPr>
          <w:rFonts w:asciiTheme="minorHAnsi" w:hAnsiTheme="minorHAnsi" w:cstheme="minorHAnsi"/>
          <w:sz w:val="22"/>
          <w:szCs w:val="22"/>
          <w:lang w:val="fr-FR"/>
        </w:rPr>
        <w:t>ii Buze</w:t>
      </w:r>
      <w:r w:rsidR="0078144E" w:rsidRPr="00D13904">
        <w:rPr>
          <w:rFonts w:asciiTheme="minorHAnsi" w:hAnsiTheme="minorHAnsi" w:cstheme="minorHAnsi"/>
          <w:sz w:val="22"/>
          <w:szCs w:val="22"/>
          <w:lang w:val="fr-FR"/>
        </w:rPr>
        <w:t>ș</w:t>
      </w:r>
      <w:r w:rsidRPr="00D13904">
        <w:rPr>
          <w:rFonts w:asciiTheme="minorHAnsi" w:hAnsiTheme="minorHAnsi" w:cstheme="minorHAnsi"/>
          <w:sz w:val="22"/>
          <w:szCs w:val="22"/>
          <w:lang w:val="fr-FR"/>
        </w:rPr>
        <w:t>ti nr. 4 A, jude</w:t>
      </w:r>
      <w:r w:rsidR="0078144E" w:rsidRPr="00D13904">
        <w:rPr>
          <w:rFonts w:asciiTheme="minorHAnsi" w:hAnsiTheme="minorHAnsi" w:cstheme="minorHAnsi"/>
          <w:sz w:val="22"/>
          <w:szCs w:val="22"/>
          <w:lang w:val="fr-FR"/>
        </w:rPr>
        <w:t>ț</w:t>
      </w:r>
      <w:r w:rsidRPr="00D13904">
        <w:rPr>
          <w:rFonts w:asciiTheme="minorHAnsi" w:hAnsiTheme="minorHAnsi" w:cstheme="minorHAnsi"/>
          <w:sz w:val="22"/>
          <w:szCs w:val="22"/>
          <w:lang w:val="fr-FR"/>
        </w:rPr>
        <w:t xml:space="preserve">ul Dolj, </w:t>
      </w:r>
      <w:r w:rsidR="0078144E" w:rsidRPr="00D13904">
        <w:rPr>
          <w:rFonts w:asciiTheme="minorHAnsi" w:hAnsiTheme="minorHAnsi" w:cstheme="minorHAnsi"/>
          <w:sz w:val="22"/>
          <w:szCs w:val="22"/>
          <w:lang w:val="fr-FR"/>
        </w:rPr>
        <w:t>î</w:t>
      </w:r>
      <w:r w:rsidRPr="00D13904">
        <w:rPr>
          <w:rFonts w:asciiTheme="minorHAnsi" w:hAnsiTheme="minorHAnsi" w:cstheme="minorHAnsi"/>
          <w:sz w:val="22"/>
          <w:szCs w:val="22"/>
          <w:lang w:val="fr-FR"/>
        </w:rPr>
        <w:t>nregistrată la Oficiul Registrului Comer</w:t>
      </w:r>
      <w:r w:rsidR="0078144E" w:rsidRPr="00D13904">
        <w:rPr>
          <w:rFonts w:asciiTheme="minorHAnsi" w:hAnsiTheme="minorHAnsi" w:cstheme="minorHAnsi"/>
          <w:sz w:val="22"/>
          <w:szCs w:val="22"/>
          <w:lang w:val="fr-FR"/>
        </w:rPr>
        <w:t>ț</w:t>
      </w:r>
      <w:r w:rsidRPr="00D13904">
        <w:rPr>
          <w:rFonts w:asciiTheme="minorHAnsi" w:hAnsiTheme="minorHAnsi" w:cstheme="minorHAnsi"/>
          <w:sz w:val="22"/>
          <w:szCs w:val="22"/>
          <w:lang w:val="fr-FR"/>
        </w:rPr>
        <w:t xml:space="preserve">ului sub nr. J16/2746/1992, atribut fiscal R, cod unic de </w:t>
      </w:r>
      <w:r w:rsidR="0078144E" w:rsidRPr="00D13904">
        <w:rPr>
          <w:rFonts w:asciiTheme="minorHAnsi" w:hAnsiTheme="minorHAnsi" w:cstheme="minorHAnsi"/>
          <w:sz w:val="22"/>
          <w:szCs w:val="22"/>
          <w:lang w:val="fr-FR"/>
        </w:rPr>
        <w:t>î</w:t>
      </w:r>
      <w:r w:rsidRPr="00D13904">
        <w:rPr>
          <w:rFonts w:asciiTheme="minorHAnsi" w:hAnsiTheme="minorHAnsi" w:cstheme="minorHAnsi"/>
          <w:sz w:val="22"/>
          <w:szCs w:val="22"/>
          <w:lang w:val="fr-FR"/>
        </w:rPr>
        <w:t>nregistrare 3730778 (“</w:t>
      </w:r>
      <w:r w:rsidRPr="00D13904">
        <w:rPr>
          <w:rFonts w:asciiTheme="minorHAnsi" w:hAnsiTheme="minorHAnsi" w:cstheme="minorHAnsi"/>
          <w:b/>
          <w:sz w:val="22"/>
          <w:szCs w:val="22"/>
          <w:lang w:val="fr-FR"/>
        </w:rPr>
        <w:t>Societatea</w:t>
      </w:r>
      <w:r w:rsidRPr="00D13904">
        <w:rPr>
          <w:rFonts w:asciiTheme="minorHAnsi" w:hAnsiTheme="minorHAnsi" w:cstheme="minorHAnsi"/>
          <w:sz w:val="22"/>
          <w:szCs w:val="22"/>
          <w:lang w:val="fr-FR"/>
        </w:rPr>
        <w:t>”), reprezent</w:t>
      </w:r>
      <w:r w:rsidR="0078144E" w:rsidRPr="00D13904">
        <w:rPr>
          <w:rFonts w:asciiTheme="minorHAnsi" w:hAnsiTheme="minorHAnsi" w:cstheme="minorHAnsi"/>
          <w:sz w:val="22"/>
          <w:szCs w:val="22"/>
          <w:lang w:val="fr-FR"/>
        </w:rPr>
        <w:t>â</w:t>
      </w:r>
      <w:r w:rsidRPr="00D13904">
        <w:rPr>
          <w:rFonts w:asciiTheme="minorHAnsi" w:hAnsiTheme="minorHAnsi" w:cstheme="minorHAnsi"/>
          <w:sz w:val="22"/>
          <w:szCs w:val="22"/>
          <w:lang w:val="fr-FR"/>
        </w:rPr>
        <w:t>nd ……</w:t>
      </w:r>
      <w:r w:rsidR="00394AFB" w:rsidRPr="00D13904">
        <w:rPr>
          <w:rFonts w:asciiTheme="minorHAnsi" w:hAnsiTheme="minorHAnsi" w:cstheme="minorHAnsi"/>
          <w:sz w:val="22"/>
          <w:szCs w:val="22"/>
          <w:lang w:val="fr-FR"/>
        </w:rPr>
        <w:t>…..</w:t>
      </w:r>
      <w:r w:rsidRPr="00D13904">
        <w:rPr>
          <w:rFonts w:asciiTheme="minorHAnsi" w:hAnsiTheme="minorHAnsi" w:cstheme="minorHAnsi"/>
          <w:sz w:val="22"/>
          <w:szCs w:val="22"/>
          <w:lang w:val="fr-FR"/>
        </w:rPr>
        <w:t>…… % din totalul drepturilor de vot,</w:t>
      </w:r>
    </w:p>
    <w:p w14:paraId="5683B9B3" w14:textId="3D1D9F4C" w:rsidR="00B4148C" w:rsidRPr="00D13904" w:rsidRDefault="00B4148C" w:rsidP="00394AFB">
      <w:pPr>
        <w:ind w:right="-810" w:firstLine="540"/>
        <w:jc w:val="both"/>
        <w:rPr>
          <w:rFonts w:asciiTheme="minorHAnsi" w:hAnsiTheme="minorHAnsi" w:cstheme="minorHAnsi"/>
          <w:sz w:val="22"/>
          <w:szCs w:val="22"/>
        </w:rPr>
      </w:pPr>
      <w:r w:rsidRPr="00D13904">
        <w:rPr>
          <w:rFonts w:asciiTheme="minorHAnsi" w:hAnsiTheme="minorHAnsi" w:cstheme="minorHAnsi"/>
          <w:b/>
          <w:sz w:val="22"/>
          <w:szCs w:val="22"/>
          <w:lang w:val="ro-RO" w:eastAsia="ro-RO"/>
        </w:rPr>
        <w:t>Având cunoştinţă de Ordinea de zi a</w:t>
      </w:r>
      <w:r w:rsidRPr="00D13904">
        <w:rPr>
          <w:rFonts w:asciiTheme="minorHAnsi" w:hAnsiTheme="minorHAnsi" w:cstheme="minorHAnsi"/>
          <w:sz w:val="22"/>
          <w:szCs w:val="22"/>
          <w:lang w:val="ro-RO" w:eastAsia="ro-RO"/>
        </w:rPr>
        <w:t xml:space="preserve"> </w:t>
      </w:r>
      <w:r w:rsidRPr="00D13904">
        <w:rPr>
          <w:rFonts w:asciiTheme="minorHAnsi" w:hAnsiTheme="minorHAnsi" w:cstheme="minorHAnsi"/>
          <w:b/>
          <w:bCs/>
          <w:sz w:val="22"/>
          <w:szCs w:val="22"/>
          <w:lang w:val="ro-RO" w:eastAsia="ro-RO"/>
        </w:rPr>
        <w:t xml:space="preserve">Adunării Generale </w:t>
      </w:r>
      <w:r w:rsidR="00DC0CF7" w:rsidRPr="00D13904">
        <w:rPr>
          <w:rFonts w:asciiTheme="minorHAnsi" w:hAnsiTheme="minorHAnsi" w:cstheme="minorHAnsi"/>
          <w:b/>
          <w:bCs/>
          <w:sz w:val="22"/>
          <w:szCs w:val="22"/>
          <w:lang w:val="ro-RO" w:eastAsia="ro-RO"/>
        </w:rPr>
        <w:t>O</w:t>
      </w:r>
      <w:r w:rsidR="0078144E" w:rsidRPr="00D13904">
        <w:rPr>
          <w:rFonts w:asciiTheme="minorHAnsi" w:hAnsiTheme="minorHAnsi" w:cstheme="minorHAnsi"/>
          <w:b/>
          <w:bCs/>
          <w:sz w:val="22"/>
          <w:szCs w:val="22"/>
          <w:lang w:val="ro-RO" w:eastAsia="ro-RO"/>
        </w:rPr>
        <w:t>rdinare</w:t>
      </w:r>
      <w:r w:rsidR="00394AFB" w:rsidRPr="00D13904">
        <w:rPr>
          <w:rFonts w:asciiTheme="minorHAnsi" w:hAnsiTheme="minorHAnsi" w:cstheme="minorHAnsi"/>
          <w:b/>
          <w:bCs/>
          <w:sz w:val="22"/>
          <w:szCs w:val="22"/>
          <w:lang w:val="ro-RO" w:eastAsia="ro-RO"/>
        </w:rPr>
        <w:t xml:space="preserve"> </w:t>
      </w:r>
      <w:r w:rsidRPr="00D13904">
        <w:rPr>
          <w:rFonts w:asciiTheme="minorHAnsi" w:hAnsiTheme="minorHAnsi" w:cstheme="minorHAnsi"/>
          <w:b/>
          <w:bCs/>
          <w:sz w:val="22"/>
          <w:szCs w:val="22"/>
          <w:lang w:val="ro-RO" w:eastAsia="ro-RO"/>
        </w:rPr>
        <w:t>a Acţionarilor Societ</w:t>
      </w:r>
      <w:r w:rsidR="0078144E" w:rsidRPr="00D13904">
        <w:rPr>
          <w:rFonts w:asciiTheme="minorHAnsi" w:hAnsiTheme="minorHAnsi" w:cstheme="minorHAnsi"/>
          <w:b/>
          <w:bCs/>
          <w:sz w:val="22"/>
          <w:szCs w:val="22"/>
          <w:lang w:val="ro-RO" w:eastAsia="ro-RO"/>
        </w:rPr>
        <w:t>ăț</w:t>
      </w:r>
      <w:r w:rsidRPr="00D13904">
        <w:rPr>
          <w:rFonts w:asciiTheme="minorHAnsi" w:hAnsiTheme="minorHAnsi" w:cstheme="minorHAnsi"/>
          <w:b/>
          <w:bCs/>
          <w:sz w:val="22"/>
          <w:szCs w:val="22"/>
          <w:lang w:val="ro-RO" w:eastAsia="ro-RO"/>
        </w:rPr>
        <w:t>ii convocat</w:t>
      </w:r>
      <w:r w:rsidR="0078144E" w:rsidRPr="00D13904">
        <w:rPr>
          <w:rFonts w:asciiTheme="minorHAnsi" w:hAnsiTheme="minorHAnsi" w:cstheme="minorHAnsi"/>
          <w:b/>
          <w:bCs/>
          <w:sz w:val="22"/>
          <w:szCs w:val="22"/>
          <w:lang w:val="ro-RO" w:eastAsia="ro-RO"/>
        </w:rPr>
        <w:t>ă</w:t>
      </w:r>
      <w:r w:rsidRPr="00D13904">
        <w:rPr>
          <w:rFonts w:asciiTheme="minorHAnsi" w:hAnsiTheme="minorHAnsi" w:cstheme="minorHAnsi"/>
          <w:b/>
          <w:bCs/>
          <w:sz w:val="22"/>
          <w:szCs w:val="22"/>
          <w:lang w:val="ro-RO" w:eastAsia="ro-RO"/>
        </w:rPr>
        <w:t xml:space="preserve"> pentru data de </w:t>
      </w:r>
      <w:r w:rsidR="00D13904">
        <w:rPr>
          <w:rFonts w:asciiTheme="minorHAnsi" w:hAnsiTheme="minorHAnsi" w:cstheme="minorHAnsi"/>
          <w:b/>
          <w:sz w:val="22"/>
          <w:szCs w:val="22"/>
          <w:lang w:val="it-IT"/>
        </w:rPr>
        <w:t>28.04.2022</w:t>
      </w:r>
      <w:r w:rsidRPr="00D13904">
        <w:rPr>
          <w:rFonts w:asciiTheme="minorHAnsi" w:hAnsiTheme="minorHAnsi" w:cstheme="minorHAnsi"/>
          <w:sz w:val="22"/>
          <w:szCs w:val="22"/>
          <w:lang w:val="it-IT"/>
        </w:rPr>
        <w:t xml:space="preserve">, </w:t>
      </w:r>
      <w:r w:rsidRPr="00D13904">
        <w:rPr>
          <w:rFonts w:asciiTheme="minorHAnsi" w:hAnsiTheme="minorHAnsi" w:cstheme="minorHAnsi"/>
          <w:b/>
          <w:sz w:val="22"/>
          <w:szCs w:val="22"/>
          <w:lang w:val="it-IT"/>
        </w:rPr>
        <w:t xml:space="preserve">ora </w:t>
      </w:r>
      <w:r w:rsidR="00F55C58" w:rsidRPr="00D13904">
        <w:rPr>
          <w:rFonts w:asciiTheme="minorHAnsi" w:hAnsiTheme="minorHAnsi" w:cstheme="minorHAnsi"/>
          <w:b/>
          <w:bCs/>
          <w:sz w:val="22"/>
          <w:szCs w:val="22"/>
          <w:lang w:val="it-IT"/>
        </w:rPr>
        <w:t>1</w:t>
      </w:r>
      <w:r w:rsidR="00DC0CF7" w:rsidRPr="00D13904">
        <w:rPr>
          <w:rFonts w:asciiTheme="minorHAnsi" w:hAnsiTheme="minorHAnsi" w:cstheme="minorHAnsi"/>
          <w:b/>
          <w:bCs/>
          <w:sz w:val="22"/>
          <w:szCs w:val="22"/>
          <w:lang w:val="it-IT"/>
        </w:rPr>
        <w:t>1</w:t>
      </w:r>
      <w:r w:rsidRPr="00D13904">
        <w:rPr>
          <w:rFonts w:asciiTheme="minorHAnsi" w:hAnsiTheme="minorHAnsi" w:cstheme="minorHAnsi"/>
          <w:b/>
          <w:sz w:val="22"/>
          <w:szCs w:val="22"/>
          <w:lang w:val="it-IT"/>
        </w:rPr>
        <w:t xml:space="preserve">.00 </w:t>
      </w:r>
      <w:r w:rsidRPr="00D13904">
        <w:rPr>
          <w:rFonts w:asciiTheme="minorHAnsi" w:hAnsiTheme="minorHAnsi" w:cstheme="minorHAnsi"/>
          <w:sz w:val="22"/>
          <w:szCs w:val="22"/>
          <w:lang w:val="fr-FR"/>
        </w:rPr>
        <w:t>sau pentru data de</w:t>
      </w:r>
      <w:r w:rsidR="00A94C24" w:rsidRPr="00D13904">
        <w:rPr>
          <w:rFonts w:asciiTheme="minorHAnsi" w:hAnsiTheme="minorHAnsi" w:cstheme="minorHAnsi"/>
          <w:sz w:val="22"/>
          <w:szCs w:val="22"/>
          <w:lang w:val="fr-FR"/>
        </w:rPr>
        <w:t xml:space="preserve"> </w:t>
      </w:r>
      <w:r w:rsidR="00D13904">
        <w:rPr>
          <w:rFonts w:asciiTheme="minorHAnsi" w:hAnsiTheme="minorHAnsi" w:cstheme="minorHAnsi"/>
          <w:b/>
          <w:sz w:val="22"/>
          <w:szCs w:val="22"/>
          <w:lang w:val="it-IT"/>
        </w:rPr>
        <w:t>29.04.2022</w:t>
      </w:r>
      <w:r w:rsidRPr="00D13904">
        <w:rPr>
          <w:rFonts w:asciiTheme="minorHAnsi" w:hAnsiTheme="minorHAnsi" w:cstheme="minorHAnsi"/>
          <w:sz w:val="22"/>
          <w:szCs w:val="22"/>
          <w:lang w:val="it-IT"/>
        </w:rPr>
        <w:t xml:space="preserve">, </w:t>
      </w:r>
      <w:r w:rsidR="00F55C58" w:rsidRPr="00D13904">
        <w:rPr>
          <w:rFonts w:asciiTheme="minorHAnsi" w:hAnsiTheme="minorHAnsi" w:cstheme="minorHAnsi"/>
          <w:b/>
          <w:sz w:val="22"/>
          <w:szCs w:val="22"/>
          <w:lang w:val="fr-FR"/>
        </w:rPr>
        <w:t>ora 1</w:t>
      </w:r>
      <w:r w:rsidR="00DC0CF7" w:rsidRPr="00D13904">
        <w:rPr>
          <w:rFonts w:asciiTheme="minorHAnsi" w:hAnsiTheme="minorHAnsi" w:cstheme="minorHAnsi"/>
          <w:b/>
          <w:sz w:val="22"/>
          <w:szCs w:val="22"/>
          <w:lang w:val="fr-FR"/>
        </w:rPr>
        <w:t>1</w:t>
      </w:r>
      <w:r w:rsidRPr="00D13904">
        <w:rPr>
          <w:rFonts w:asciiTheme="minorHAnsi" w:hAnsiTheme="minorHAnsi" w:cstheme="minorHAnsi"/>
          <w:b/>
          <w:sz w:val="22"/>
          <w:szCs w:val="22"/>
          <w:lang w:val="fr-FR"/>
        </w:rPr>
        <w:t xml:space="preserve">.00 </w:t>
      </w:r>
      <w:r w:rsidRPr="00D13904">
        <w:rPr>
          <w:rFonts w:asciiTheme="minorHAnsi" w:hAnsiTheme="minorHAnsi" w:cstheme="minorHAnsi"/>
          <w:sz w:val="22"/>
          <w:szCs w:val="22"/>
          <w:lang w:val="fr-FR"/>
        </w:rPr>
        <w:t>(data celei de-a doua adun</w:t>
      </w:r>
      <w:r w:rsidR="0078144E" w:rsidRPr="00D13904">
        <w:rPr>
          <w:rFonts w:asciiTheme="minorHAnsi" w:hAnsiTheme="minorHAnsi" w:cstheme="minorHAnsi"/>
          <w:sz w:val="22"/>
          <w:szCs w:val="22"/>
          <w:lang w:val="fr-FR"/>
        </w:rPr>
        <w:t>ă</w:t>
      </w:r>
      <w:r w:rsidRPr="00D13904">
        <w:rPr>
          <w:rFonts w:asciiTheme="minorHAnsi" w:hAnsiTheme="minorHAnsi" w:cstheme="minorHAnsi"/>
          <w:sz w:val="22"/>
          <w:szCs w:val="22"/>
          <w:lang w:val="fr-FR"/>
        </w:rPr>
        <w:t xml:space="preserve">ri, </w:t>
      </w:r>
      <w:r w:rsidR="0078144E" w:rsidRPr="00D13904">
        <w:rPr>
          <w:rFonts w:asciiTheme="minorHAnsi" w:hAnsiTheme="minorHAnsi" w:cstheme="minorHAnsi"/>
          <w:sz w:val="22"/>
          <w:szCs w:val="22"/>
          <w:lang w:val="fr-FR"/>
        </w:rPr>
        <w:t>î</w:t>
      </w:r>
      <w:r w:rsidRPr="00D13904">
        <w:rPr>
          <w:rFonts w:asciiTheme="minorHAnsi" w:hAnsiTheme="minorHAnsi" w:cstheme="minorHAnsi"/>
          <w:sz w:val="22"/>
          <w:szCs w:val="22"/>
          <w:lang w:val="fr-FR"/>
        </w:rPr>
        <w:t>n cazul</w:t>
      </w:r>
      <w:r w:rsidR="0078144E" w:rsidRPr="00D13904">
        <w:rPr>
          <w:rFonts w:asciiTheme="minorHAnsi" w:hAnsiTheme="minorHAnsi" w:cstheme="minorHAnsi"/>
          <w:sz w:val="22"/>
          <w:szCs w:val="22"/>
          <w:lang w:val="fr-FR"/>
        </w:rPr>
        <w:t xml:space="preserve"> în</w:t>
      </w:r>
      <w:r w:rsidRPr="00D13904">
        <w:rPr>
          <w:rFonts w:asciiTheme="minorHAnsi" w:hAnsiTheme="minorHAnsi" w:cstheme="minorHAnsi"/>
          <w:sz w:val="22"/>
          <w:szCs w:val="22"/>
          <w:lang w:val="fr-FR"/>
        </w:rPr>
        <w:t xml:space="preserve"> care cea dint</w:t>
      </w:r>
      <w:r w:rsidR="0078144E" w:rsidRPr="00D13904">
        <w:rPr>
          <w:rFonts w:asciiTheme="minorHAnsi" w:hAnsiTheme="minorHAnsi" w:cstheme="minorHAnsi"/>
          <w:sz w:val="22"/>
          <w:szCs w:val="22"/>
          <w:lang w:val="fr-FR"/>
        </w:rPr>
        <w:t>â</w:t>
      </w:r>
      <w:r w:rsidRPr="00D13904">
        <w:rPr>
          <w:rFonts w:asciiTheme="minorHAnsi" w:hAnsiTheme="minorHAnsi" w:cstheme="minorHAnsi"/>
          <w:sz w:val="22"/>
          <w:szCs w:val="22"/>
          <w:lang w:val="fr-FR"/>
        </w:rPr>
        <w:t xml:space="preserve">i nu s-ar putea </w:t>
      </w:r>
      <w:r w:rsidR="0078144E" w:rsidRPr="00D13904">
        <w:rPr>
          <w:rFonts w:asciiTheme="minorHAnsi" w:hAnsiTheme="minorHAnsi" w:cstheme="minorHAnsi"/>
          <w:sz w:val="22"/>
          <w:szCs w:val="22"/>
          <w:lang w:val="fr-FR"/>
        </w:rPr>
        <w:t>ț</w:t>
      </w:r>
      <w:r w:rsidRPr="00D13904">
        <w:rPr>
          <w:rFonts w:asciiTheme="minorHAnsi" w:hAnsiTheme="minorHAnsi" w:cstheme="minorHAnsi"/>
          <w:sz w:val="22"/>
          <w:szCs w:val="22"/>
          <w:lang w:val="fr-FR"/>
        </w:rPr>
        <w:t xml:space="preserve">ine), precum </w:t>
      </w:r>
      <w:r w:rsidR="0078144E" w:rsidRPr="00D13904">
        <w:rPr>
          <w:rFonts w:asciiTheme="minorHAnsi" w:hAnsiTheme="minorHAnsi" w:cstheme="minorHAnsi"/>
          <w:sz w:val="22"/>
          <w:szCs w:val="22"/>
          <w:lang w:val="fr-FR"/>
        </w:rPr>
        <w:t>ș</w:t>
      </w:r>
      <w:r w:rsidRPr="00D13904">
        <w:rPr>
          <w:rFonts w:asciiTheme="minorHAnsi" w:hAnsiTheme="minorHAnsi" w:cstheme="minorHAnsi"/>
          <w:sz w:val="22"/>
          <w:szCs w:val="22"/>
          <w:lang w:val="fr-FR"/>
        </w:rPr>
        <w:t>i de</w:t>
      </w:r>
      <w:r w:rsidRPr="00D13904">
        <w:rPr>
          <w:rFonts w:asciiTheme="minorHAnsi" w:hAnsiTheme="minorHAnsi" w:cstheme="minorHAnsi"/>
          <w:sz w:val="22"/>
          <w:szCs w:val="22"/>
          <w:lang w:val="ro-RO"/>
        </w:rPr>
        <w:t xml:space="preserve"> documenta</w:t>
      </w:r>
      <w:r w:rsidR="0078144E" w:rsidRPr="00D13904">
        <w:rPr>
          <w:rFonts w:asciiTheme="minorHAnsi" w:hAnsiTheme="minorHAnsi" w:cstheme="minorHAnsi"/>
          <w:sz w:val="22"/>
          <w:szCs w:val="22"/>
          <w:lang w:val="ro-RO"/>
        </w:rPr>
        <w:t>ț</w:t>
      </w:r>
      <w:r w:rsidRPr="00D13904">
        <w:rPr>
          <w:rFonts w:asciiTheme="minorHAnsi" w:hAnsiTheme="minorHAnsi" w:cstheme="minorHAnsi"/>
          <w:sz w:val="22"/>
          <w:szCs w:val="22"/>
          <w:lang w:val="ro-RO"/>
        </w:rPr>
        <w:t>ia pus</w:t>
      </w:r>
      <w:r w:rsidR="0078144E" w:rsidRPr="00D13904">
        <w:rPr>
          <w:rFonts w:asciiTheme="minorHAnsi" w:hAnsiTheme="minorHAnsi" w:cstheme="minorHAnsi"/>
          <w:sz w:val="22"/>
          <w:szCs w:val="22"/>
          <w:lang w:val="ro-RO"/>
        </w:rPr>
        <w:t>ă</w:t>
      </w:r>
      <w:r w:rsidRPr="00D13904">
        <w:rPr>
          <w:rFonts w:asciiTheme="minorHAnsi" w:hAnsiTheme="minorHAnsi" w:cstheme="minorHAnsi"/>
          <w:sz w:val="22"/>
          <w:szCs w:val="22"/>
          <w:lang w:val="ro-RO"/>
        </w:rPr>
        <w:t xml:space="preserve"> la dispozi</w:t>
      </w:r>
      <w:r w:rsidR="0078144E" w:rsidRPr="00D13904">
        <w:rPr>
          <w:rFonts w:asciiTheme="minorHAnsi" w:hAnsiTheme="minorHAnsi" w:cstheme="minorHAnsi"/>
          <w:sz w:val="22"/>
          <w:szCs w:val="22"/>
          <w:lang w:val="ro-RO"/>
        </w:rPr>
        <w:t>ț</w:t>
      </w:r>
      <w:r w:rsidRPr="00D13904">
        <w:rPr>
          <w:rFonts w:asciiTheme="minorHAnsi" w:hAnsiTheme="minorHAnsi" w:cstheme="minorHAnsi"/>
          <w:sz w:val="22"/>
          <w:szCs w:val="22"/>
          <w:lang w:val="ro-RO"/>
        </w:rPr>
        <w:t xml:space="preserve">ie de Societate </w:t>
      </w:r>
      <w:r w:rsidR="0078144E" w:rsidRPr="00D13904">
        <w:rPr>
          <w:rFonts w:asciiTheme="minorHAnsi" w:hAnsiTheme="minorHAnsi" w:cstheme="minorHAnsi"/>
          <w:sz w:val="22"/>
          <w:szCs w:val="22"/>
          <w:lang w:val="ro-RO"/>
        </w:rPr>
        <w:t>î</w:t>
      </w:r>
      <w:r w:rsidRPr="00D13904">
        <w:rPr>
          <w:rFonts w:asciiTheme="minorHAnsi" w:hAnsiTheme="minorHAnsi" w:cstheme="minorHAnsi"/>
          <w:sz w:val="22"/>
          <w:szCs w:val="22"/>
          <w:lang w:val="ro-RO"/>
        </w:rPr>
        <w:t>n leg</w:t>
      </w:r>
      <w:r w:rsidR="0078144E" w:rsidRPr="00D13904">
        <w:rPr>
          <w:rFonts w:asciiTheme="minorHAnsi" w:hAnsiTheme="minorHAnsi" w:cstheme="minorHAnsi"/>
          <w:sz w:val="22"/>
          <w:szCs w:val="22"/>
          <w:lang w:val="ro-RO"/>
        </w:rPr>
        <w:t>ă</w:t>
      </w:r>
      <w:r w:rsidRPr="00D13904">
        <w:rPr>
          <w:rFonts w:asciiTheme="minorHAnsi" w:hAnsiTheme="minorHAnsi" w:cstheme="minorHAnsi"/>
          <w:sz w:val="22"/>
          <w:szCs w:val="22"/>
          <w:lang w:val="ro-RO"/>
        </w:rPr>
        <w:t>tur</w:t>
      </w:r>
      <w:r w:rsidR="0078144E" w:rsidRPr="00D13904">
        <w:rPr>
          <w:rFonts w:asciiTheme="minorHAnsi" w:hAnsiTheme="minorHAnsi" w:cstheme="minorHAnsi"/>
          <w:sz w:val="22"/>
          <w:szCs w:val="22"/>
          <w:lang w:val="ro-RO"/>
        </w:rPr>
        <w:t>ă</w:t>
      </w:r>
      <w:r w:rsidRPr="00D13904">
        <w:rPr>
          <w:rFonts w:asciiTheme="minorHAnsi" w:hAnsiTheme="minorHAnsi" w:cstheme="minorHAnsi"/>
          <w:sz w:val="22"/>
          <w:szCs w:val="22"/>
          <w:lang w:val="ro-RO"/>
        </w:rPr>
        <w:t xml:space="preserve"> cu punctele </w:t>
      </w:r>
      <w:r w:rsidR="0078144E" w:rsidRPr="00D13904">
        <w:rPr>
          <w:rFonts w:asciiTheme="minorHAnsi" w:hAnsiTheme="minorHAnsi" w:cstheme="minorHAnsi"/>
          <w:sz w:val="22"/>
          <w:szCs w:val="22"/>
          <w:lang w:val="ro-RO"/>
        </w:rPr>
        <w:t>î</w:t>
      </w:r>
      <w:r w:rsidRPr="00D13904">
        <w:rPr>
          <w:rFonts w:asciiTheme="minorHAnsi" w:hAnsiTheme="minorHAnsi" w:cstheme="minorHAnsi"/>
          <w:sz w:val="22"/>
          <w:szCs w:val="22"/>
          <w:lang w:val="ro-RO"/>
        </w:rPr>
        <w:t>nscrise pe ordinea de zi</w:t>
      </w:r>
      <w:r w:rsidRPr="00D13904">
        <w:rPr>
          <w:rFonts w:asciiTheme="minorHAnsi" w:hAnsiTheme="minorHAnsi" w:cstheme="minorHAnsi"/>
          <w:sz w:val="22"/>
          <w:szCs w:val="22"/>
          <w:lang w:val="fr-FR"/>
        </w:rPr>
        <w:t xml:space="preserve">, </w:t>
      </w:r>
      <w:r w:rsidRPr="00D13904">
        <w:rPr>
          <w:rFonts w:asciiTheme="minorHAnsi" w:hAnsiTheme="minorHAnsi" w:cstheme="minorHAnsi"/>
          <w:sz w:val="22"/>
          <w:szCs w:val="22"/>
          <w:lang w:val="ro-RO" w:eastAsia="ro-RO"/>
        </w:rPr>
        <w:t>în temeiul Regulamentul</w:t>
      </w:r>
      <w:r w:rsidR="00DC0CF7" w:rsidRPr="00D13904">
        <w:rPr>
          <w:rFonts w:asciiTheme="minorHAnsi" w:hAnsiTheme="minorHAnsi" w:cstheme="minorHAnsi"/>
          <w:sz w:val="22"/>
          <w:szCs w:val="22"/>
          <w:lang w:val="ro-RO" w:eastAsia="ro-RO"/>
        </w:rPr>
        <w:t>ui</w:t>
      </w:r>
      <w:r w:rsidRPr="00D13904">
        <w:rPr>
          <w:rFonts w:asciiTheme="minorHAnsi" w:hAnsiTheme="minorHAnsi" w:cstheme="minorHAnsi"/>
          <w:sz w:val="22"/>
          <w:szCs w:val="22"/>
          <w:lang w:val="ro-RO" w:eastAsia="ro-RO"/>
        </w:rPr>
        <w:t xml:space="preserve"> </w:t>
      </w:r>
      <w:r w:rsidR="00DC0CF7" w:rsidRPr="00D13904">
        <w:rPr>
          <w:rFonts w:asciiTheme="minorHAnsi" w:hAnsiTheme="minorHAnsi" w:cstheme="minorHAnsi"/>
          <w:sz w:val="22"/>
          <w:szCs w:val="22"/>
          <w:lang w:val="ro-RO" w:eastAsia="ro-RO"/>
        </w:rPr>
        <w:t xml:space="preserve">ASF nr 5/2018 </w:t>
      </w:r>
      <w:r w:rsidRPr="00D13904">
        <w:rPr>
          <w:rFonts w:asciiTheme="minorHAnsi" w:hAnsiTheme="minorHAnsi" w:cstheme="minorHAnsi"/>
          <w:sz w:val="22"/>
          <w:szCs w:val="22"/>
          <w:lang w:eastAsia="ro-RO"/>
        </w:rPr>
        <w:t>privind exercitarea anumitor drepturi ale ac</w:t>
      </w:r>
      <w:r w:rsidR="0078144E" w:rsidRPr="00D13904">
        <w:rPr>
          <w:rFonts w:asciiTheme="minorHAnsi" w:hAnsiTheme="minorHAnsi" w:cstheme="minorHAnsi"/>
          <w:sz w:val="22"/>
          <w:szCs w:val="22"/>
          <w:lang w:eastAsia="ro-RO"/>
        </w:rPr>
        <w:t>ț</w:t>
      </w:r>
      <w:r w:rsidRPr="00D13904">
        <w:rPr>
          <w:rFonts w:asciiTheme="minorHAnsi" w:hAnsiTheme="minorHAnsi" w:cstheme="minorHAnsi"/>
          <w:sz w:val="22"/>
          <w:szCs w:val="22"/>
          <w:lang w:eastAsia="ro-RO"/>
        </w:rPr>
        <w:t xml:space="preserve">ionarilor </w:t>
      </w:r>
      <w:r w:rsidR="0078144E" w:rsidRPr="00D13904">
        <w:rPr>
          <w:rFonts w:asciiTheme="minorHAnsi" w:hAnsiTheme="minorHAnsi" w:cstheme="minorHAnsi"/>
          <w:sz w:val="22"/>
          <w:szCs w:val="22"/>
          <w:lang w:eastAsia="ro-RO"/>
        </w:rPr>
        <w:t>î</w:t>
      </w:r>
      <w:r w:rsidRPr="00D13904">
        <w:rPr>
          <w:rFonts w:asciiTheme="minorHAnsi" w:hAnsiTheme="minorHAnsi" w:cstheme="minorHAnsi"/>
          <w:sz w:val="22"/>
          <w:szCs w:val="22"/>
          <w:lang w:eastAsia="ro-RO"/>
        </w:rPr>
        <w:t>n cadrul adun</w:t>
      </w:r>
      <w:r w:rsidR="0078144E" w:rsidRPr="00D13904">
        <w:rPr>
          <w:rFonts w:asciiTheme="minorHAnsi" w:hAnsiTheme="minorHAnsi" w:cstheme="minorHAnsi"/>
          <w:sz w:val="22"/>
          <w:szCs w:val="22"/>
          <w:lang w:eastAsia="ro-RO"/>
        </w:rPr>
        <w:t>ă</w:t>
      </w:r>
      <w:r w:rsidRPr="00D13904">
        <w:rPr>
          <w:rFonts w:asciiTheme="minorHAnsi" w:hAnsiTheme="minorHAnsi" w:cstheme="minorHAnsi"/>
          <w:sz w:val="22"/>
          <w:szCs w:val="22"/>
          <w:lang w:eastAsia="ro-RO"/>
        </w:rPr>
        <w:t>rilor generale ale societ</w:t>
      </w:r>
      <w:r w:rsidR="0078144E" w:rsidRPr="00D13904">
        <w:rPr>
          <w:rFonts w:asciiTheme="minorHAnsi" w:hAnsiTheme="minorHAnsi" w:cstheme="minorHAnsi"/>
          <w:sz w:val="22"/>
          <w:szCs w:val="22"/>
          <w:lang w:eastAsia="ro-RO"/>
        </w:rPr>
        <w:t>ăț</w:t>
      </w:r>
      <w:r w:rsidRPr="00D13904">
        <w:rPr>
          <w:rFonts w:asciiTheme="minorHAnsi" w:hAnsiTheme="minorHAnsi" w:cstheme="minorHAnsi"/>
          <w:sz w:val="22"/>
          <w:szCs w:val="22"/>
          <w:lang w:eastAsia="ro-RO"/>
        </w:rPr>
        <w:t>ilor comerciale</w:t>
      </w:r>
      <w:r w:rsidRPr="00D13904">
        <w:rPr>
          <w:rFonts w:asciiTheme="minorHAnsi" w:hAnsiTheme="minorHAnsi" w:cstheme="minorHAnsi"/>
          <w:sz w:val="22"/>
          <w:szCs w:val="22"/>
          <w:lang w:val="ro-RO" w:eastAsia="ro-RO"/>
        </w:rPr>
        <w:t xml:space="preserve">, </w:t>
      </w:r>
    </w:p>
    <w:p w14:paraId="1677DBBA" w14:textId="77777777" w:rsidR="00B4148C" w:rsidRPr="00D13904" w:rsidRDefault="00B4148C" w:rsidP="00394AFB">
      <w:pPr>
        <w:ind w:right="-810" w:firstLine="540"/>
        <w:jc w:val="both"/>
        <w:rPr>
          <w:rFonts w:asciiTheme="minorHAnsi" w:hAnsiTheme="minorHAnsi" w:cstheme="minorHAnsi"/>
          <w:sz w:val="22"/>
          <w:szCs w:val="22"/>
          <w:lang w:val="ro-RO" w:eastAsia="ro-RO"/>
        </w:rPr>
      </w:pPr>
      <w:r w:rsidRPr="00D13904">
        <w:rPr>
          <w:rFonts w:asciiTheme="minorHAnsi" w:hAnsiTheme="minorHAnsi" w:cstheme="minorHAnsi"/>
          <w:sz w:val="22"/>
          <w:szCs w:val="22"/>
          <w:lang w:val="ro-RO" w:eastAsia="ro-RO"/>
        </w:rPr>
        <w:t xml:space="preserve"> prin prezentul formular îmi exercit votul prin corespondenţă aferent ac</w:t>
      </w:r>
      <w:r w:rsidR="0078144E" w:rsidRPr="00D13904">
        <w:rPr>
          <w:rFonts w:asciiTheme="minorHAnsi" w:hAnsiTheme="minorHAnsi" w:cstheme="minorHAnsi"/>
          <w:sz w:val="22"/>
          <w:szCs w:val="22"/>
          <w:lang w:val="ro-RO" w:eastAsia="ro-RO"/>
        </w:rPr>
        <w:t>ț</w:t>
      </w:r>
      <w:r w:rsidRPr="00D13904">
        <w:rPr>
          <w:rFonts w:asciiTheme="minorHAnsi" w:hAnsiTheme="minorHAnsi" w:cstheme="minorHAnsi"/>
          <w:sz w:val="22"/>
          <w:szCs w:val="22"/>
          <w:lang w:val="ro-RO" w:eastAsia="ro-RO"/>
        </w:rPr>
        <w:t>iunilor pe care le de</w:t>
      </w:r>
      <w:r w:rsidR="0078144E" w:rsidRPr="00D13904">
        <w:rPr>
          <w:rFonts w:asciiTheme="minorHAnsi" w:hAnsiTheme="minorHAnsi" w:cstheme="minorHAnsi"/>
          <w:sz w:val="22"/>
          <w:szCs w:val="22"/>
          <w:lang w:val="ro-RO" w:eastAsia="ro-RO"/>
        </w:rPr>
        <w:t>ț</w:t>
      </w:r>
      <w:r w:rsidRPr="00D13904">
        <w:rPr>
          <w:rFonts w:asciiTheme="minorHAnsi" w:hAnsiTheme="minorHAnsi" w:cstheme="minorHAnsi"/>
          <w:sz w:val="22"/>
          <w:szCs w:val="22"/>
          <w:lang w:val="ro-RO" w:eastAsia="ro-RO"/>
        </w:rPr>
        <w:t>in cu privire la punctele înscrise pe ordinea de zi, după cum urmează:</w:t>
      </w:r>
    </w:p>
    <w:p w14:paraId="447EB31F" w14:textId="7F6E026F" w:rsidR="00D13904" w:rsidRPr="00D13904" w:rsidRDefault="00D13904" w:rsidP="00D13904">
      <w:pPr>
        <w:numPr>
          <w:ilvl w:val="0"/>
          <w:numId w:val="12"/>
        </w:numPr>
        <w:autoSpaceDE w:val="0"/>
        <w:autoSpaceDN w:val="0"/>
        <w:adjustRightInd w:val="0"/>
        <w:ind w:right="1"/>
        <w:jc w:val="both"/>
        <w:rPr>
          <w:rFonts w:asciiTheme="minorHAnsi" w:hAnsiTheme="minorHAnsi" w:cstheme="minorHAnsi"/>
          <w:sz w:val="22"/>
          <w:szCs w:val="22"/>
        </w:rPr>
      </w:pPr>
      <w:bookmarkStart w:id="0" w:name="_Hlk67385200"/>
      <w:r w:rsidRPr="00D13904">
        <w:rPr>
          <w:rFonts w:asciiTheme="minorHAnsi" w:hAnsiTheme="minorHAnsi" w:cstheme="minorHAnsi"/>
          <w:sz w:val="22"/>
          <w:szCs w:val="22"/>
        </w:rPr>
        <w:t>Discutarea și aprobarea situațiilor financiare pentru exercițiul financiar al anului 202</w:t>
      </w:r>
      <w:r w:rsidR="00CB78AD">
        <w:rPr>
          <w:rFonts w:asciiTheme="minorHAnsi" w:hAnsiTheme="minorHAnsi" w:cstheme="minorHAnsi"/>
          <w:sz w:val="22"/>
          <w:szCs w:val="22"/>
        </w:rPr>
        <w:t>1</w:t>
      </w:r>
      <w:r w:rsidRPr="00D13904">
        <w:rPr>
          <w:rFonts w:asciiTheme="minorHAnsi" w:hAnsiTheme="minorHAnsi" w:cstheme="minorHAnsi"/>
          <w:sz w:val="22"/>
          <w:szCs w:val="22"/>
        </w:rPr>
        <w:t xml:space="preserve">, pe baza rapoartelor prezentate de Consiliul de Administrație și de auditorul financiar; </w:t>
      </w:r>
    </w:p>
    <w:p w14:paraId="4BAA94DC" w14:textId="77777777" w:rsidR="00D13904" w:rsidRPr="00D13904" w:rsidRDefault="00D13904" w:rsidP="00D13904">
      <w:pPr>
        <w:pStyle w:val="ListParagraph"/>
        <w:ind w:left="1260" w:right="-540"/>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_________________</w:t>
      </w:r>
    </w:p>
    <w:p w14:paraId="6A1DABA3" w14:textId="77777777" w:rsidR="00D13904" w:rsidRPr="00D13904" w:rsidRDefault="00D13904" w:rsidP="00D13904">
      <w:pPr>
        <w:numPr>
          <w:ilvl w:val="0"/>
          <w:numId w:val="12"/>
        </w:numPr>
        <w:autoSpaceDE w:val="0"/>
        <w:autoSpaceDN w:val="0"/>
        <w:adjustRightInd w:val="0"/>
        <w:jc w:val="both"/>
        <w:rPr>
          <w:rFonts w:asciiTheme="minorHAnsi" w:hAnsiTheme="minorHAnsi" w:cstheme="minorHAnsi"/>
          <w:sz w:val="22"/>
          <w:szCs w:val="22"/>
        </w:rPr>
      </w:pPr>
      <w:r w:rsidRPr="00D13904">
        <w:rPr>
          <w:rFonts w:asciiTheme="minorHAnsi" w:hAnsiTheme="minorHAnsi" w:cstheme="minorHAnsi"/>
          <w:sz w:val="22"/>
          <w:szCs w:val="22"/>
        </w:rPr>
        <w:t xml:space="preserve">Aprobarea acoperirii pierderii contabile realizată în exercițiul financiar al anului 2021, respectiv a sumei de 2.845.394 lei și a pierderii din anii precedenți „cont 1171”, respectiv a sumei de 126.820 lei, din alte rezerve impozitate, prin schimbarea destinației. </w:t>
      </w:r>
    </w:p>
    <w:p w14:paraId="0F4E85C0" w14:textId="77777777" w:rsidR="00D13904" w:rsidRPr="00D13904" w:rsidRDefault="00D13904" w:rsidP="00D13904">
      <w:pPr>
        <w:pStyle w:val="ListParagraph"/>
        <w:ind w:left="1260" w:right="-540"/>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_________________</w:t>
      </w:r>
    </w:p>
    <w:p w14:paraId="526DE20D" w14:textId="77777777" w:rsidR="00D13904" w:rsidRPr="00D13904" w:rsidRDefault="00D13904" w:rsidP="00D13904">
      <w:pPr>
        <w:numPr>
          <w:ilvl w:val="0"/>
          <w:numId w:val="12"/>
        </w:numPr>
        <w:autoSpaceDE w:val="0"/>
        <w:autoSpaceDN w:val="0"/>
        <w:adjustRightInd w:val="0"/>
        <w:jc w:val="both"/>
        <w:rPr>
          <w:rFonts w:asciiTheme="minorHAnsi" w:hAnsiTheme="minorHAnsi" w:cstheme="minorHAnsi"/>
          <w:sz w:val="22"/>
          <w:szCs w:val="22"/>
        </w:rPr>
      </w:pPr>
      <w:r w:rsidRPr="00D13904">
        <w:rPr>
          <w:rFonts w:asciiTheme="minorHAnsi" w:hAnsiTheme="minorHAnsi" w:cstheme="minorHAnsi"/>
          <w:sz w:val="22"/>
          <w:szCs w:val="22"/>
        </w:rPr>
        <w:t>Aprobarea distribuirii sub formă de dividende a sumei de</w:t>
      </w:r>
    </w:p>
    <w:p w14:paraId="5C85FB9D" w14:textId="77777777" w:rsidR="00D13904" w:rsidRPr="00D13904" w:rsidRDefault="00D13904" w:rsidP="00D13904">
      <w:pPr>
        <w:numPr>
          <w:ilvl w:val="1"/>
          <w:numId w:val="12"/>
        </w:numPr>
        <w:autoSpaceDE w:val="0"/>
        <w:autoSpaceDN w:val="0"/>
        <w:adjustRightInd w:val="0"/>
        <w:jc w:val="both"/>
        <w:rPr>
          <w:rFonts w:asciiTheme="minorHAnsi" w:hAnsiTheme="minorHAnsi" w:cstheme="minorHAnsi"/>
          <w:sz w:val="22"/>
          <w:szCs w:val="22"/>
        </w:rPr>
      </w:pPr>
      <w:r w:rsidRPr="00D13904">
        <w:rPr>
          <w:rFonts w:asciiTheme="minorHAnsi" w:hAnsiTheme="minorHAnsi" w:cstheme="minorHAnsi"/>
          <w:sz w:val="22"/>
          <w:szCs w:val="22"/>
        </w:rPr>
        <w:t xml:space="preserve">45.080 lei din rezultatul reportat reprezentând surplusul realizat din rezerve din reevaluare, impozitat, prin schimbarea destinației. </w:t>
      </w:r>
    </w:p>
    <w:p w14:paraId="1B12AFA5" w14:textId="77777777" w:rsidR="00D13904" w:rsidRPr="00D13904" w:rsidRDefault="00D13904" w:rsidP="00D13904">
      <w:pPr>
        <w:numPr>
          <w:ilvl w:val="1"/>
          <w:numId w:val="12"/>
        </w:numPr>
        <w:autoSpaceDE w:val="0"/>
        <w:autoSpaceDN w:val="0"/>
        <w:adjustRightInd w:val="0"/>
        <w:jc w:val="both"/>
        <w:rPr>
          <w:rFonts w:asciiTheme="minorHAnsi" w:hAnsiTheme="minorHAnsi" w:cstheme="minorHAnsi"/>
          <w:sz w:val="22"/>
          <w:szCs w:val="22"/>
        </w:rPr>
      </w:pPr>
      <w:r w:rsidRPr="00D13904">
        <w:rPr>
          <w:rFonts w:asciiTheme="minorHAnsi" w:hAnsiTheme="minorHAnsi" w:cstheme="minorHAnsi"/>
          <w:sz w:val="22"/>
          <w:szCs w:val="22"/>
        </w:rPr>
        <w:t>11.739.009  lei din alte rezerve impozitate, prin schimbarea destinației.</w:t>
      </w:r>
    </w:p>
    <w:p w14:paraId="36E91F37" w14:textId="77777777" w:rsidR="00D13904" w:rsidRPr="00D13904" w:rsidRDefault="00D13904" w:rsidP="00D13904">
      <w:pPr>
        <w:autoSpaceDE w:val="0"/>
        <w:autoSpaceDN w:val="0"/>
        <w:adjustRightInd w:val="0"/>
        <w:ind w:left="1260" w:firstLine="156"/>
        <w:jc w:val="both"/>
        <w:rPr>
          <w:rFonts w:asciiTheme="minorHAnsi" w:hAnsiTheme="minorHAnsi" w:cstheme="minorHAnsi"/>
          <w:sz w:val="22"/>
          <w:szCs w:val="22"/>
        </w:rPr>
      </w:pPr>
      <w:r w:rsidRPr="00D13904">
        <w:rPr>
          <w:rFonts w:asciiTheme="minorHAnsi" w:hAnsiTheme="minorHAnsi" w:cstheme="minorHAnsi"/>
          <w:sz w:val="22"/>
          <w:szCs w:val="22"/>
        </w:rPr>
        <w:t>rezultând un dividend total brut de 0,018 lei/acțiune.</w:t>
      </w:r>
    </w:p>
    <w:p w14:paraId="285F4564" w14:textId="77777777" w:rsidR="00D13904" w:rsidRPr="00D13904" w:rsidRDefault="00D13904" w:rsidP="00D13904">
      <w:pPr>
        <w:autoSpaceDE w:val="0"/>
        <w:autoSpaceDN w:val="0"/>
        <w:adjustRightInd w:val="0"/>
        <w:ind w:left="1267" w:right="547" w:firstLine="158"/>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w:t>
      </w:r>
    </w:p>
    <w:p w14:paraId="69F5E0F2" w14:textId="77777777" w:rsidR="00D13904" w:rsidRPr="00D13904" w:rsidRDefault="00D13904" w:rsidP="00D13904">
      <w:pPr>
        <w:numPr>
          <w:ilvl w:val="0"/>
          <w:numId w:val="12"/>
        </w:numPr>
        <w:autoSpaceDE w:val="0"/>
        <w:autoSpaceDN w:val="0"/>
        <w:adjustRightInd w:val="0"/>
        <w:ind w:right="1"/>
        <w:jc w:val="both"/>
        <w:rPr>
          <w:rFonts w:asciiTheme="minorHAnsi" w:hAnsiTheme="minorHAnsi" w:cstheme="minorHAnsi"/>
          <w:sz w:val="22"/>
          <w:szCs w:val="22"/>
        </w:rPr>
      </w:pPr>
      <w:r w:rsidRPr="00D13904">
        <w:rPr>
          <w:rFonts w:asciiTheme="minorHAnsi" w:hAnsiTheme="minorHAnsi" w:cstheme="minorHAnsi"/>
          <w:sz w:val="22"/>
          <w:szCs w:val="22"/>
        </w:rPr>
        <w:t>Aprobarea descărcării de gestiune a administratorilor societății pentru activitatea desfășurată în exercițiul financiar 2021;</w:t>
      </w:r>
    </w:p>
    <w:p w14:paraId="18C39908" w14:textId="77777777" w:rsidR="00D13904" w:rsidRPr="00D13904" w:rsidRDefault="00D13904" w:rsidP="00D13904">
      <w:pPr>
        <w:pStyle w:val="ListParagraph"/>
        <w:ind w:left="1260" w:right="-540"/>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_________________</w:t>
      </w:r>
    </w:p>
    <w:p w14:paraId="22D277B6" w14:textId="77777777" w:rsidR="00D13904" w:rsidRPr="00D13904" w:rsidRDefault="00D13904" w:rsidP="00D13904">
      <w:pPr>
        <w:numPr>
          <w:ilvl w:val="0"/>
          <w:numId w:val="12"/>
        </w:numPr>
        <w:autoSpaceDE w:val="0"/>
        <w:autoSpaceDN w:val="0"/>
        <w:adjustRightInd w:val="0"/>
        <w:ind w:right="1"/>
        <w:jc w:val="both"/>
        <w:rPr>
          <w:rFonts w:asciiTheme="minorHAnsi" w:hAnsiTheme="minorHAnsi" w:cstheme="minorHAnsi"/>
          <w:sz w:val="22"/>
          <w:szCs w:val="22"/>
        </w:rPr>
      </w:pPr>
      <w:r w:rsidRPr="00D13904">
        <w:rPr>
          <w:rFonts w:asciiTheme="minorHAnsi" w:hAnsiTheme="minorHAnsi" w:cstheme="minorHAnsi"/>
          <w:sz w:val="22"/>
          <w:szCs w:val="22"/>
        </w:rPr>
        <w:t>Aprobarea Bugetului de venituri și cheltuieli și a Planului de investiții pentru anul 2022;</w:t>
      </w:r>
    </w:p>
    <w:p w14:paraId="7F47569B" w14:textId="77777777" w:rsidR="00D13904" w:rsidRPr="00D13904" w:rsidRDefault="00D13904" w:rsidP="00D13904">
      <w:pPr>
        <w:pStyle w:val="ListParagraph"/>
        <w:ind w:left="1260" w:right="-540"/>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_________________</w:t>
      </w:r>
    </w:p>
    <w:p w14:paraId="6ED2822D" w14:textId="77777777" w:rsidR="00D13904" w:rsidRPr="00D13904" w:rsidRDefault="00D13904" w:rsidP="00D13904">
      <w:pPr>
        <w:numPr>
          <w:ilvl w:val="0"/>
          <w:numId w:val="12"/>
        </w:numPr>
        <w:autoSpaceDE w:val="0"/>
        <w:autoSpaceDN w:val="0"/>
        <w:adjustRightInd w:val="0"/>
        <w:ind w:right="1"/>
        <w:jc w:val="both"/>
        <w:rPr>
          <w:rFonts w:asciiTheme="minorHAnsi" w:hAnsiTheme="minorHAnsi" w:cstheme="minorHAnsi"/>
          <w:sz w:val="22"/>
          <w:szCs w:val="22"/>
        </w:rPr>
      </w:pPr>
      <w:r w:rsidRPr="00D13904">
        <w:rPr>
          <w:rFonts w:asciiTheme="minorHAnsi" w:hAnsiTheme="minorHAnsi" w:cstheme="minorHAnsi"/>
          <w:sz w:val="22"/>
          <w:szCs w:val="22"/>
        </w:rPr>
        <w:t xml:space="preserve">Numirea auditorului financiar și fixarea duratei contractului de audit financiar; </w:t>
      </w:r>
    </w:p>
    <w:p w14:paraId="1CD8DA95" w14:textId="77777777" w:rsidR="00D13904" w:rsidRPr="00D13904" w:rsidRDefault="00D13904" w:rsidP="00D13904">
      <w:pPr>
        <w:pStyle w:val="ListParagraph"/>
        <w:ind w:left="1260" w:right="-540"/>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_________________</w:t>
      </w:r>
    </w:p>
    <w:p w14:paraId="46463EB3" w14:textId="77777777" w:rsidR="00D13904" w:rsidRPr="00D13904" w:rsidRDefault="00D13904" w:rsidP="00D13904">
      <w:pPr>
        <w:numPr>
          <w:ilvl w:val="0"/>
          <w:numId w:val="12"/>
        </w:numPr>
        <w:autoSpaceDE w:val="0"/>
        <w:autoSpaceDN w:val="0"/>
        <w:adjustRightInd w:val="0"/>
        <w:ind w:right="1"/>
        <w:jc w:val="both"/>
        <w:rPr>
          <w:rFonts w:asciiTheme="minorHAnsi" w:hAnsiTheme="minorHAnsi" w:cstheme="minorHAnsi"/>
          <w:sz w:val="22"/>
          <w:szCs w:val="22"/>
        </w:rPr>
      </w:pPr>
      <w:r w:rsidRPr="00D13904">
        <w:rPr>
          <w:rFonts w:asciiTheme="minorHAnsi" w:hAnsiTheme="minorHAnsi" w:cstheme="minorHAnsi"/>
          <w:sz w:val="22"/>
          <w:szCs w:val="22"/>
        </w:rPr>
        <w:t>Mandatarea Directorului General al societății în vederea semnării contractului cu auditorul financiar;</w:t>
      </w:r>
    </w:p>
    <w:p w14:paraId="0FE03831" w14:textId="77777777" w:rsidR="00D13904" w:rsidRPr="00D13904" w:rsidRDefault="00D13904" w:rsidP="00D13904">
      <w:pPr>
        <w:pStyle w:val="ListParagraph"/>
        <w:ind w:left="1260" w:right="-540"/>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_________________</w:t>
      </w:r>
    </w:p>
    <w:p w14:paraId="27D85724" w14:textId="77777777" w:rsidR="00D13904" w:rsidRPr="00D13904" w:rsidRDefault="00D13904" w:rsidP="00D13904">
      <w:pPr>
        <w:numPr>
          <w:ilvl w:val="0"/>
          <w:numId w:val="12"/>
        </w:numPr>
        <w:autoSpaceDE w:val="0"/>
        <w:autoSpaceDN w:val="0"/>
        <w:adjustRightInd w:val="0"/>
        <w:ind w:right="1"/>
        <w:jc w:val="both"/>
        <w:rPr>
          <w:rFonts w:asciiTheme="minorHAnsi" w:hAnsiTheme="minorHAnsi" w:cstheme="minorHAnsi"/>
          <w:sz w:val="22"/>
          <w:szCs w:val="22"/>
        </w:rPr>
      </w:pPr>
      <w:r w:rsidRPr="00D13904">
        <w:rPr>
          <w:rFonts w:asciiTheme="minorHAnsi" w:hAnsiTheme="minorHAnsi" w:cstheme="minorHAnsi"/>
          <w:sz w:val="22"/>
          <w:szCs w:val="22"/>
        </w:rPr>
        <w:t xml:space="preserve">Aprobarea înscrierii în categoria veniturilor a sumelor reprezentând dividende aferente anului 2018, repartizate și neachitate către acționari până la data de 03.06.2022, pentru care intervine prescripția extinctivă; </w:t>
      </w:r>
    </w:p>
    <w:p w14:paraId="3193C16B" w14:textId="77777777" w:rsidR="00D13904" w:rsidRPr="00D13904" w:rsidRDefault="00D13904" w:rsidP="00D13904">
      <w:pPr>
        <w:pStyle w:val="ListParagraph"/>
        <w:ind w:left="1260" w:right="-540"/>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_________________</w:t>
      </w:r>
    </w:p>
    <w:p w14:paraId="0C6FE856" w14:textId="77777777" w:rsidR="00D13904" w:rsidRPr="00D13904" w:rsidRDefault="00D13904" w:rsidP="00D13904">
      <w:pPr>
        <w:numPr>
          <w:ilvl w:val="0"/>
          <w:numId w:val="12"/>
        </w:numPr>
        <w:autoSpaceDE w:val="0"/>
        <w:autoSpaceDN w:val="0"/>
        <w:adjustRightInd w:val="0"/>
        <w:ind w:right="1"/>
        <w:jc w:val="both"/>
        <w:rPr>
          <w:rFonts w:asciiTheme="minorHAnsi" w:hAnsiTheme="minorHAnsi" w:cstheme="minorHAnsi"/>
          <w:sz w:val="22"/>
          <w:szCs w:val="22"/>
        </w:rPr>
      </w:pPr>
      <w:r w:rsidRPr="00D13904">
        <w:rPr>
          <w:rFonts w:asciiTheme="minorHAnsi" w:hAnsiTheme="minorHAnsi" w:cstheme="minorHAnsi"/>
          <w:sz w:val="22"/>
          <w:szCs w:val="22"/>
        </w:rPr>
        <w:lastRenderedPageBreak/>
        <w:t>Stabilirea datei de 17.05.2022 ca dată de înregistrare pentru identificarea acționarilor asupra cărora se răsfrâng efectele hotărârilor adoptate de către AGOA, în conformitate cu prevederile art. 86 (1) din Legea nr. 24/2017, a datei de 16.05.2022 ca “ex-date” si a datei de 25.05.2022 ca „data platii”</w:t>
      </w:r>
    </w:p>
    <w:p w14:paraId="3C30E324" w14:textId="77777777" w:rsidR="00D13904" w:rsidRPr="00D13904" w:rsidRDefault="00D13904" w:rsidP="00D13904">
      <w:pPr>
        <w:pStyle w:val="ListParagraph"/>
        <w:ind w:left="1260" w:right="-540"/>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_________________</w:t>
      </w:r>
    </w:p>
    <w:p w14:paraId="3A86A2E3" w14:textId="77777777" w:rsidR="00D13904" w:rsidRPr="00D13904" w:rsidRDefault="00D13904" w:rsidP="00D13904">
      <w:pPr>
        <w:numPr>
          <w:ilvl w:val="0"/>
          <w:numId w:val="12"/>
        </w:numPr>
        <w:autoSpaceDE w:val="0"/>
        <w:autoSpaceDN w:val="0"/>
        <w:adjustRightInd w:val="0"/>
        <w:ind w:right="1"/>
        <w:jc w:val="both"/>
        <w:rPr>
          <w:rFonts w:asciiTheme="minorHAnsi" w:hAnsiTheme="minorHAnsi" w:cstheme="minorHAnsi"/>
          <w:sz w:val="22"/>
          <w:szCs w:val="22"/>
        </w:rPr>
      </w:pPr>
      <w:r w:rsidRPr="00D13904">
        <w:rPr>
          <w:rFonts w:asciiTheme="minorHAnsi" w:hAnsiTheme="minorHAnsi" w:cstheme="minorHAnsi"/>
          <w:sz w:val="22"/>
          <w:szCs w:val="22"/>
        </w:rPr>
        <w:t>Aprobarea împuternicirii Consiliului de Administrație și/sau a oricărui membru al Consiliului de Administrație și/sau al Directorului General al Societății, cu posibilitatea de mandare, ca în numele și pe seama Societății, cu putere și autoritate deplină, să semneze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p>
    <w:p w14:paraId="5A23AAE4" w14:textId="77777777" w:rsidR="00D13904" w:rsidRPr="00D13904" w:rsidRDefault="00D13904" w:rsidP="00D13904">
      <w:pPr>
        <w:pStyle w:val="ListParagraph"/>
        <w:ind w:left="1260" w:right="-540"/>
        <w:jc w:val="both"/>
        <w:rPr>
          <w:rFonts w:asciiTheme="minorHAnsi" w:hAnsiTheme="minorHAnsi" w:cstheme="minorHAnsi"/>
          <w:sz w:val="22"/>
          <w:szCs w:val="22"/>
        </w:rPr>
      </w:pPr>
      <w:r w:rsidRPr="00D13904">
        <w:rPr>
          <w:rFonts w:asciiTheme="minorHAnsi" w:hAnsiTheme="minorHAnsi" w:cstheme="minorHAnsi"/>
          <w:sz w:val="22"/>
          <w:szCs w:val="22"/>
        </w:rPr>
        <w:t>Pentru _________________ Impotriva _______________ Abtinere _________________</w:t>
      </w:r>
      <w:bookmarkEnd w:id="0"/>
    </w:p>
    <w:p w14:paraId="01EE0AC8" w14:textId="77777777" w:rsidR="00A94C24" w:rsidRPr="00D13904" w:rsidRDefault="00A94C24" w:rsidP="00A94C24">
      <w:pPr>
        <w:autoSpaceDE w:val="0"/>
        <w:autoSpaceDN w:val="0"/>
        <w:adjustRightInd w:val="0"/>
        <w:ind w:left="540" w:firstLine="720"/>
        <w:rPr>
          <w:rFonts w:asciiTheme="minorHAnsi" w:hAnsiTheme="minorHAnsi" w:cstheme="minorHAnsi"/>
          <w:i/>
          <w:sz w:val="22"/>
          <w:szCs w:val="22"/>
          <w:lang w:val="ro-RO" w:eastAsia="ro-RO"/>
        </w:rPr>
      </w:pPr>
    </w:p>
    <w:p w14:paraId="6B125980" w14:textId="3FDA2A75" w:rsidR="00263C95" w:rsidRPr="00D13904" w:rsidRDefault="00B4148C" w:rsidP="00B4148C">
      <w:pPr>
        <w:autoSpaceDE w:val="0"/>
        <w:autoSpaceDN w:val="0"/>
        <w:adjustRightInd w:val="0"/>
        <w:rPr>
          <w:rFonts w:asciiTheme="minorHAnsi" w:hAnsiTheme="minorHAnsi" w:cstheme="minorHAnsi"/>
          <w:i/>
          <w:sz w:val="22"/>
          <w:szCs w:val="22"/>
          <w:lang w:val="ro-RO" w:eastAsia="ro-RO"/>
        </w:rPr>
      </w:pPr>
      <w:r w:rsidRPr="00D13904">
        <w:rPr>
          <w:rFonts w:asciiTheme="minorHAnsi" w:hAnsiTheme="minorHAnsi" w:cstheme="minorHAnsi"/>
          <w:i/>
          <w:sz w:val="22"/>
          <w:szCs w:val="22"/>
          <w:lang w:val="ro-RO" w:eastAsia="ro-RO"/>
        </w:rPr>
        <w:t>Conform op</w:t>
      </w:r>
      <w:r w:rsidR="0078144E" w:rsidRPr="00D13904">
        <w:rPr>
          <w:rFonts w:asciiTheme="minorHAnsi" w:hAnsiTheme="minorHAnsi" w:cstheme="minorHAnsi"/>
          <w:i/>
          <w:sz w:val="22"/>
          <w:szCs w:val="22"/>
          <w:lang w:val="ro-RO" w:eastAsia="ro-RO"/>
        </w:rPr>
        <w:t>ț</w:t>
      </w:r>
      <w:r w:rsidRPr="00D13904">
        <w:rPr>
          <w:rFonts w:asciiTheme="minorHAnsi" w:hAnsiTheme="minorHAnsi" w:cstheme="minorHAnsi"/>
          <w:i/>
          <w:sz w:val="22"/>
          <w:szCs w:val="22"/>
          <w:lang w:val="ro-RO" w:eastAsia="ro-RO"/>
        </w:rPr>
        <w:t>iunii personale, se va marca cu “X” una dintre variantele aferente sensului votului: pentru, împotriv</w:t>
      </w:r>
      <w:r w:rsidR="0078144E" w:rsidRPr="00D13904">
        <w:rPr>
          <w:rFonts w:asciiTheme="minorHAnsi" w:hAnsiTheme="minorHAnsi" w:cstheme="minorHAnsi"/>
          <w:i/>
          <w:sz w:val="22"/>
          <w:szCs w:val="22"/>
          <w:lang w:val="ro-RO" w:eastAsia="ro-RO"/>
        </w:rPr>
        <w:t>ă</w:t>
      </w:r>
      <w:r w:rsidRPr="00D13904">
        <w:rPr>
          <w:rFonts w:asciiTheme="minorHAnsi" w:hAnsiTheme="minorHAnsi" w:cstheme="minorHAnsi"/>
          <w:i/>
          <w:sz w:val="22"/>
          <w:szCs w:val="22"/>
          <w:lang w:val="ro-RO" w:eastAsia="ro-RO"/>
        </w:rPr>
        <w:t xml:space="preserve"> sau ab</w:t>
      </w:r>
      <w:r w:rsidR="0078144E" w:rsidRPr="00D13904">
        <w:rPr>
          <w:rFonts w:asciiTheme="minorHAnsi" w:hAnsiTheme="minorHAnsi" w:cstheme="minorHAnsi"/>
          <w:i/>
          <w:sz w:val="22"/>
          <w:szCs w:val="22"/>
          <w:lang w:val="ro-RO" w:eastAsia="ro-RO"/>
        </w:rPr>
        <w:t>ț</w:t>
      </w:r>
      <w:r w:rsidRPr="00D13904">
        <w:rPr>
          <w:rFonts w:asciiTheme="minorHAnsi" w:hAnsiTheme="minorHAnsi" w:cstheme="minorHAnsi"/>
          <w:i/>
          <w:sz w:val="22"/>
          <w:szCs w:val="22"/>
          <w:lang w:val="ro-RO" w:eastAsia="ro-RO"/>
        </w:rPr>
        <w:t>inere.</w:t>
      </w:r>
    </w:p>
    <w:p w14:paraId="2CF8E1EC" w14:textId="77777777" w:rsidR="00A94C24" w:rsidRPr="00D13904" w:rsidRDefault="00A94C24" w:rsidP="00B4148C">
      <w:pPr>
        <w:autoSpaceDE w:val="0"/>
        <w:autoSpaceDN w:val="0"/>
        <w:adjustRightInd w:val="0"/>
        <w:rPr>
          <w:rFonts w:asciiTheme="minorHAnsi" w:hAnsiTheme="minorHAnsi" w:cstheme="minorHAnsi"/>
          <w:i/>
          <w:sz w:val="22"/>
          <w:szCs w:val="22"/>
          <w:lang w:val="ro-RO" w:eastAsia="ro-RO"/>
        </w:rPr>
      </w:pPr>
    </w:p>
    <w:p w14:paraId="3A00728B" w14:textId="77777777" w:rsidR="00B4148C" w:rsidRPr="00D13904" w:rsidRDefault="00B4148C" w:rsidP="00B4148C">
      <w:pPr>
        <w:autoSpaceDE w:val="0"/>
        <w:autoSpaceDN w:val="0"/>
        <w:adjustRightInd w:val="0"/>
        <w:rPr>
          <w:rFonts w:asciiTheme="minorHAnsi" w:hAnsiTheme="minorHAnsi" w:cstheme="minorHAnsi"/>
          <w:b/>
          <w:sz w:val="22"/>
          <w:szCs w:val="22"/>
          <w:lang w:val="ro-RO" w:eastAsia="ro-RO"/>
        </w:rPr>
      </w:pPr>
      <w:r w:rsidRPr="00D13904">
        <w:rPr>
          <w:rFonts w:asciiTheme="minorHAnsi" w:hAnsiTheme="minorHAnsi" w:cstheme="minorHAnsi"/>
          <w:b/>
          <w:sz w:val="22"/>
          <w:szCs w:val="22"/>
          <w:lang w:val="ro-RO" w:eastAsia="ro-RO"/>
        </w:rPr>
        <w:t>Anexez prezentului formular copia actului de identitate valabil.</w:t>
      </w:r>
    </w:p>
    <w:p w14:paraId="3E371FD4" w14:textId="77777777" w:rsidR="00B4148C" w:rsidRPr="00D13904" w:rsidRDefault="00B4148C" w:rsidP="00B4148C">
      <w:pPr>
        <w:autoSpaceDE w:val="0"/>
        <w:autoSpaceDN w:val="0"/>
        <w:adjustRightInd w:val="0"/>
        <w:rPr>
          <w:rFonts w:asciiTheme="minorHAnsi" w:hAnsiTheme="minorHAnsi" w:cstheme="minorHAnsi"/>
          <w:sz w:val="22"/>
          <w:szCs w:val="22"/>
          <w:lang w:val="ro-RO" w:eastAsia="ro-RO"/>
        </w:rPr>
      </w:pPr>
    </w:p>
    <w:p w14:paraId="63CCDFFB" w14:textId="77777777" w:rsidR="00B4148C" w:rsidRPr="00D13904" w:rsidRDefault="00B4148C" w:rsidP="00B4148C">
      <w:pPr>
        <w:rPr>
          <w:rFonts w:asciiTheme="minorHAnsi" w:hAnsiTheme="minorHAnsi" w:cstheme="minorHAnsi"/>
          <w:b/>
          <w:sz w:val="22"/>
          <w:szCs w:val="22"/>
          <w:lang w:val="fr-FR"/>
        </w:rPr>
      </w:pPr>
      <w:r w:rsidRPr="00D13904">
        <w:rPr>
          <w:rFonts w:asciiTheme="minorHAnsi" w:hAnsiTheme="minorHAnsi" w:cstheme="minorHAnsi"/>
          <w:b/>
          <w:sz w:val="22"/>
          <w:szCs w:val="22"/>
          <w:lang w:val="fr-FR"/>
        </w:rPr>
        <w:t>Ac</w:t>
      </w:r>
      <w:r w:rsidR="0078144E" w:rsidRPr="00D13904">
        <w:rPr>
          <w:rFonts w:asciiTheme="minorHAnsi" w:hAnsiTheme="minorHAnsi" w:cstheme="minorHAnsi"/>
          <w:b/>
          <w:sz w:val="22"/>
          <w:szCs w:val="22"/>
          <w:lang w:val="fr-FR"/>
        </w:rPr>
        <w:t>ț</w:t>
      </w:r>
      <w:r w:rsidRPr="00D13904">
        <w:rPr>
          <w:rFonts w:asciiTheme="minorHAnsi" w:hAnsiTheme="minorHAnsi" w:cstheme="minorHAnsi"/>
          <w:b/>
          <w:sz w:val="22"/>
          <w:szCs w:val="22"/>
          <w:lang w:val="fr-FR"/>
        </w:rPr>
        <w:t>ionar</w:t>
      </w:r>
      <w:r w:rsidRPr="00D13904">
        <w:rPr>
          <w:rFonts w:asciiTheme="minorHAnsi" w:hAnsiTheme="minorHAnsi" w:cstheme="minorHAnsi"/>
          <w:sz w:val="22"/>
          <w:szCs w:val="22"/>
          <w:lang w:val="fr-FR"/>
        </w:rPr>
        <w:t>,</w:t>
      </w:r>
    </w:p>
    <w:p w14:paraId="45B98377" w14:textId="77777777" w:rsidR="00B4148C" w:rsidRPr="00D13904" w:rsidRDefault="00B4148C" w:rsidP="00B4148C">
      <w:pPr>
        <w:rPr>
          <w:rFonts w:asciiTheme="minorHAnsi" w:hAnsiTheme="minorHAnsi" w:cstheme="minorHAnsi"/>
          <w:sz w:val="22"/>
          <w:szCs w:val="22"/>
          <w:lang w:val="fr-FR"/>
        </w:rPr>
      </w:pPr>
      <w:r w:rsidRPr="00D13904">
        <w:rPr>
          <w:rFonts w:asciiTheme="minorHAnsi" w:hAnsiTheme="minorHAnsi" w:cstheme="minorHAnsi"/>
          <w:sz w:val="22"/>
          <w:szCs w:val="22"/>
          <w:lang w:val="fr-FR"/>
        </w:rPr>
        <w:t>……………………………. (</w:t>
      </w:r>
      <w:r w:rsidRPr="00D13904">
        <w:rPr>
          <w:rFonts w:asciiTheme="minorHAnsi" w:hAnsiTheme="minorHAnsi" w:cstheme="minorHAnsi"/>
          <w:i/>
          <w:sz w:val="22"/>
          <w:szCs w:val="22"/>
          <w:lang w:val="fr-FR"/>
        </w:rPr>
        <w:t xml:space="preserve">nume </w:t>
      </w:r>
      <w:r w:rsidR="0078144E" w:rsidRPr="00D13904">
        <w:rPr>
          <w:rFonts w:asciiTheme="minorHAnsi" w:hAnsiTheme="minorHAnsi" w:cstheme="minorHAnsi"/>
          <w:i/>
          <w:sz w:val="22"/>
          <w:szCs w:val="22"/>
          <w:lang w:val="fr-FR"/>
        </w:rPr>
        <w:t>ș</w:t>
      </w:r>
      <w:r w:rsidRPr="00D13904">
        <w:rPr>
          <w:rFonts w:asciiTheme="minorHAnsi" w:hAnsiTheme="minorHAnsi" w:cstheme="minorHAnsi"/>
          <w:i/>
          <w:sz w:val="22"/>
          <w:szCs w:val="22"/>
          <w:lang w:val="fr-FR"/>
        </w:rPr>
        <w:t xml:space="preserve">i prenume </w:t>
      </w:r>
      <w:r w:rsidR="0078144E" w:rsidRPr="00D13904">
        <w:rPr>
          <w:rFonts w:asciiTheme="minorHAnsi" w:hAnsiTheme="minorHAnsi" w:cstheme="minorHAnsi"/>
          <w:i/>
          <w:sz w:val="22"/>
          <w:szCs w:val="22"/>
          <w:lang w:val="fr-FR"/>
        </w:rPr>
        <w:t>î</w:t>
      </w:r>
      <w:r w:rsidRPr="00D13904">
        <w:rPr>
          <w:rFonts w:asciiTheme="minorHAnsi" w:hAnsiTheme="minorHAnsi" w:cstheme="minorHAnsi"/>
          <w:i/>
          <w:sz w:val="22"/>
          <w:szCs w:val="22"/>
          <w:lang w:val="fr-FR"/>
        </w:rPr>
        <w:t>ntregi, conform actului de identitate</w:t>
      </w:r>
      <w:r w:rsidRPr="00D13904">
        <w:rPr>
          <w:rFonts w:asciiTheme="minorHAnsi" w:hAnsiTheme="minorHAnsi" w:cstheme="minorHAnsi"/>
          <w:sz w:val="22"/>
          <w:szCs w:val="22"/>
          <w:lang w:val="fr-FR"/>
        </w:rPr>
        <w:t>)</w:t>
      </w:r>
    </w:p>
    <w:p w14:paraId="78F5398E" w14:textId="77777777" w:rsidR="00394AFB" w:rsidRPr="00D13904" w:rsidRDefault="00E95CE8" w:rsidP="00394AFB">
      <w:pPr>
        <w:rPr>
          <w:rFonts w:asciiTheme="minorHAnsi" w:hAnsiTheme="minorHAnsi" w:cstheme="minorHAnsi"/>
          <w:sz w:val="22"/>
          <w:szCs w:val="22"/>
          <w:lang w:val="fr-FR"/>
        </w:rPr>
      </w:pPr>
      <w:r w:rsidRPr="00D13904">
        <w:rPr>
          <w:rFonts w:asciiTheme="minorHAnsi" w:hAnsiTheme="minorHAnsi" w:cstheme="minorHAnsi"/>
          <w:sz w:val="22"/>
          <w:szCs w:val="22"/>
          <w:lang w:val="fr-FR"/>
        </w:rPr>
        <w:t>……………………………..(</w:t>
      </w:r>
      <w:r w:rsidR="00B4148C" w:rsidRPr="00D13904">
        <w:rPr>
          <w:rFonts w:asciiTheme="minorHAnsi" w:hAnsiTheme="minorHAnsi" w:cstheme="minorHAnsi"/>
          <w:sz w:val="22"/>
          <w:szCs w:val="22"/>
          <w:lang w:val="fr-FR"/>
        </w:rPr>
        <w:t>Semn</w:t>
      </w:r>
      <w:r w:rsidR="0078144E" w:rsidRPr="00D13904">
        <w:rPr>
          <w:rFonts w:asciiTheme="minorHAnsi" w:hAnsiTheme="minorHAnsi" w:cstheme="minorHAnsi"/>
          <w:sz w:val="22"/>
          <w:szCs w:val="22"/>
          <w:lang w:val="fr-FR"/>
        </w:rPr>
        <w:t>ă</w:t>
      </w:r>
      <w:r w:rsidR="00394AFB" w:rsidRPr="00D13904">
        <w:rPr>
          <w:rFonts w:asciiTheme="minorHAnsi" w:hAnsiTheme="minorHAnsi" w:cstheme="minorHAnsi"/>
          <w:sz w:val="22"/>
          <w:szCs w:val="22"/>
          <w:lang w:val="fr-FR"/>
        </w:rPr>
        <w:t>tura)</w:t>
      </w:r>
    </w:p>
    <w:p w14:paraId="72ADE7CE" w14:textId="77777777" w:rsidR="00394AFB" w:rsidRPr="00D13904" w:rsidRDefault="004227D2" w:rsidP="004227D2">
      <w:pPr>
        <w:tabs>
          <w:tab w:val="left" w:pos="2816"/>
        </w:tabs>
        <w:rPr>
          <w:rFonts w:asciiTheme="minorHAnsi" w:hAnsiTheme="minorHAnsi" w:cstheme="minorHAnsi"/>
          <w:sz w:val="22"/>
          <w:szCs w:val="22"/>
          <w:lang w:val="fr-FR"/>
        </w:rPr>
      </w:pPr>
      <w:r w:rsidRPr="00D13904">
        <w:rPr>
          <w:rFonts w:asciiTheme="minorHAnsi" w:hAnsiTheme="minorHAnsi" w:cstheme="minorHAnsi"/>
          <w:sz w:val="22"/>
          <w:szCs w:val="22"/>
          <w:lang w:val="fr-FR"/>
        </w:rPr>
        <w:tab/>
      </w:r>
    </w:p>
    <w:p w14:paraId="14A2C758" w14:textId="77777777" w:rsidR="004227D2" w:rsidRPr="00D13904" w:rsidRDefault="004227D2" w:rsidP="004227D2">
      <w:pPr>
        <w:tabs>
          <w:tab w:val="left" w:pos="2816"/>
        </w:tabs>
        <w:rPr>
          <w:rFonts w:asciiTheme="minorHAnsi" w:hAnsiTheme="minorHAnsi" w:cstheme="minorHAnsi"/>
          <w:sz w:val="22"/>
          <w:szCs w:val="22"/>
          <w:lang w:val="fr-FR"/>
        </w:rPr>
      </w:pPr>
    </w:p>
    <w:p w14:paraId="43C63809" w14:textId="34F7A000" w:rsidR="009942E0" w:rsidRPr="00D13904" w:rsidRDefault="009942E0" w:rsidP="004227D2">
      <w:pPr>
        <w:tabs>
          <w:tab w:val="left" w:pos="2816"/>
        </w:tabs>
        <w:rPr>
          <w:rFonts w:asciiTheme="minorHAnsi" w:hAnsiTheme="minorHAnsi" w:cstheme="minorHAnsi"/>
          <w:sz w:val="22"/>
          <w:szCs w:val="22"/>
          <w:lang w:val="fr-FR"/>
        </w:rPr>
      </w:pPr>
    </w:p>
    <w:p w14:paraId="1AC1EEC1" w14:textId="1CF111EC" w:rsidR="009D118A" w:rsidRPr="00D13904" w:rsidRDefault="009D118A" w:rsidP="004227D2">
      <w:pPr>
        <w:tabs>
          <w:tab w:val="left" w:pos="2816"/>
        </w:tabs>
        <w:rPr>
          <w:rFonts w:asciiTheme="minorHAnsi" w:hAnsiTheme="minorHAnsi" w:cstheme="minorHAnsi"/>
          <w:sz w:val="22"/>
          <w:szCs w:val="22"/>
          <w:lang w:val="fr-FR"/>
        </w:rPr>
      </w:pPr>
    </w:p>
    <w:p w14:paraId="674939DD" w14:textId="7F3DB6C9" w:rsidR="009D118A" w:rsidRPr="00D13904" w:rsidRDefault="009D118A" w:rsidP="004227D2">
      <w:pPr>
        <w:tabs>
          <w:tab w:val="left" w:pos="2816"/>
        </w:tabs>
        <w:rPr>
          <w:rFonts w:asciiTheme="minorHAnsi" w:hAnsiTheme="minorHAnsi" w:cstheme="minorHAnsi"/>
          <w:sz w:val="22"/>
          <w:szCs w:val="22"/>
          <w:lang w:val="fr-FR"/>
        </w:rPr>
      </w:pPr>
    </w:p>
    <w:p w14:paraId="7D9A459C" w14:textId="226D76F9" w:rsidR="009D118A" w:rsidRPr="00D13904" w:rsidRDefault="009D118A" w:rsidP="004227D2">
      <w:pPr>
        <w:tabs>
          <w:tab w:val="left" w:pos="2816"/>
        </w:tabs>
        <w:rPr>
          <w:rFonts w:asciiTheme="minorHAnsi" w:hAnsiTheme="minorHAnsi" w:cstheme="minorHAnsi"/>
          <w:sz w:val="22"/>
          <w:szCs w:val="22"/>
          <w:lang w:val="fr-FR"/>
        </w:rPr>
      </w:pPr>
    </w:p>
    <w:p w14:paraId="5C79E754" w14:textId="4BAC562F" w:rsidR="009D118A" w:rsidRPr="00D13904" w:rsidRDefault="009D118A" w:rsidP="004227D2">
      <w:pPr>
        <w:tabs>
          <w:tab w:val="left" w:pos="2816"/>
        </w:tabs>
        <w:rPr>
          <w:rFonts w:asciiTheme="minorHAnsi" w:hAnsiTheme="minorHAnsi" w:cstheme="minorHAnsi"/>
          <w:sz w:val="22"/>
          <w:szCs w:val="22"/>
          <w:lang w:val="fr-FR"/>
        </w:rPr>
      </w:pPr>
    </w:p>
    <w:p w14:paraId="2D732CA8" w14:textId="77777777" w:rsidR="009D118A" w:rsidRPr="00D13904" w:rsidRDefault="009D118A" w:rsidP="004227D2">
      <w:pPr>
        <w:tabs>
          <w:tab w:val="left" w:pos="2816"/>
        </w:tabs>
        <w:rPr>
          <w:rFonts w:asciiTheme="minorHAnsi" w:hAnsiTheme="minorHAnsi" w:cstheme="minorHAnsi"/>
          <w:sz w:val="22"/>
          <w:szCs w:val="22"/>
          <w:lang w:val="fr-FR"/>
        </w:rPr>
      </w:pPr>
    </w:p>
    <w:p w14:paraId="26608C89" w14:textId="77777777" w:rsidR="004227D2" w:rsidRPr="00D13904" w:rsidRDefault="004227D2" w:rsidP="004227D2">
      <w:pPr>
        <w:tabs>
          <w:tab w:val="left" w:pos="2816"/>
        </w:tabs>
        <w:rPr>
          <w:rFonts w:asciiTheme="minorHAnsi" w:hAnsiTheme="minorHAnsi" w:cstheme="minorHAnsi"/>
          <w:sz w:val="22"/>
          <w:szCs w:val="22"/>
          <w:lang w:val="fr-FR"/>
        </w:rPr>
      </w:pPr>
    </w:p>
    <w:p w14:paraId="43734DC8" w14:textId="77777777" w:rsidR="004227D2" w:rsidRPr="00D13904" w:rsidRDefault="004227D2">
      <w:pPr>
        <w:jc w:val="center"/>
        <w:rPr>
          <w:rFonts w:asciiTheme="minorHAnsi" w:hAnsiTheme="minorHAnsi" w:cstheme="minorHAnsi"/>
          <w:sz w:val="22"/>
          <w:szCs w:val="22"/>
          <w:lang w:val="fr-FR"/>
        </w:rPr>
      </w:pPr>
    </w:p>
    <w:sectPr w:rsidR="004227D2" w:rsidRPr="00D13904" w:rsidSect="00394AFB">
      <w:footerReference w:type="default" r:id="rId7"/>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C393" w14:textId="77777777" w:rsidR="00675B90" w:rsidRDefault="00675B90" w:rsidP="00B4148C">
      <w:r>
        <w:separator/>
      </w:r>
    </w:p>
  </w:endnote>
  <w:endnote w:type="continuationSeparator" w:id="0">
    <w:p w14:paraId="40954D3A" w14:textId="77777777" w:rsidR="00675B90" w:rsidRDefault="00675B90" w:rsidP="00B4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Rom">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70024"/>
      <w:docPartObj>
        <w:docPartGallery w:val="Page Numbers (Bottom of Page)"/>
        <w:docPartUnique/>
      </w:docPartObj>
    </w:sdtPr>
    <w:sdtEndPr>
      <w:rPr>
        <w:noProof/>
      </w:rPr>
    </w:sdtEndPr>
    <w:sdtContent>
      <w:p w14:paraId="72FA0B6C" w14:textId="77777777" w:rsidR="00B4148C" w:rsidRDefault="00B4148C">
        <w:pPr>
          <w:pStyle w:val="Footer"/>
          <w:jc w:val="center"/>
        </w:pPr>
        <w:r>
          <w:fldChar w:fldCharType="begin"/>
        </w:r>
        <w:r>
          <w:instrText xml:space="preserve"> PAGE   \* MERGEFORMAT </w:instrText>
        </w:r>
        <w:r>
          <w:fldChar w:fldCharType="separate"/>
        </w:r>
        <w:r w:rsidR="00CF5C08">
          <w:rPr>
            <w:noProof/>
          </w:rPr>
          <w:t>1</w:t>
        </w:r>
        <w:r>
          <w:rPr>
            <w:noProof/>
          </w:rPr>
          <w:fldChar w:fldCharType="end"/>
        </w:r>
      </w:p>
    </w:sdtContent>
  </w:sdt>
  <w:p w14:paraId="7D952D29" w14:textId="77777777" w:rsidR="00B4148C" w:rsidRDefault="00B4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A558" w14:textId="77777777" w:rsidR="00675B90" w:rsidRDefault="00675B90" w:rsidP="00B4148C">
      <w:r>
        <w:separator/>
      </w:r>
    </w:p>
  </w:footnote>
  <w:footnote w:type="continuationSeparator" w:id="0">
    <w:p w14:paraId="1149D484" w14:textId="77777777" w:rsidR="00675B90" w:rsidRDefault="00675B90" w:rsidP="00B4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111"/>
    <w:multiLevelType w:val="hybridMultilevel"/>
    <w:tmpl w:val="3D706D1E"/>
    <w:lvl w:ilvl="0" w:tplc="2A2AEB4A">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15:restartNumberingAfterBreak="0">
    <w:nsid w:val="084855FA"/>
    <w:multiLevelType w:val="hybridMultilevel"/>
    <w:tmpl w:val="498E20B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6FB617E"/>
    <w:multiLevelType w:val="hybridMultilevel"/>
    <w:tmpl w:val="3D706D1E"/>
    <w:lvl w:ilvl="0" w:tplc="2A2AEB4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2C3119FA"/>
    <w:multiLevelType w:val="hybridMultilevel"/>
    <w:tmpl w:val="498E20B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BC64EBD"/>
    <w:multiLevelType w:val="hybridMultilevel"/>
    <w:tmpl w:val="E7BE13E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469B6930"/>
    <w:multiLevelType w:val="hybridMultilevel"/>
    <w:tmpl w:val="498E20B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8F70275"/>
    <w:multiLevelType w:val="hybridMultilevel"/>
    <w:tmpl w:val="0C94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B2CE8"/>
    <w:multiLevelType w:val="singleLevel"/>
    <w:tmpl w:val="0E46F00C"/>
    <w:lvl w:ilvl="0">
      <w:start w:val="1"/>
      <w:numFmt w:val="decimal"/>
      <w:lvlText w:val="%1."/>
      <w:lvlJc w:val="left"/>
      <w:pPr>
        <w:tabs>
          <w:tab w:val="num" w:pos="360"/>
        </w:tabs>
        <w:ind w:left="360" w:hanging="360"/>
      </w:pPr>
      <w:rPr>
        <w:i w:val="0"/>
      </w:rPr>
    </w:lvl>
  </w:abstractNum>
  <w:abstractNum w:abstractNumId="8" w15:restartNumberingAfterBreak="0">
    <w:nsid w:val="4DED430F"/>
    <w:multiLevelType w:val="hybridMultilevel"/>
    <w:tmpl w:val="EAF0BC0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51D76991"/>
    <w:multiLevelType w:val="hybridMultilevel"/>
    <w:tmpl w:val="3D706D1E"/>
    <w:lvl w:ilvl="0" w:tplc="2A2AEB4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5F7C5CED"/>
    <w:multiLevelType w:val="hybridMultilevel"/>
    <w:tmpl w:val="6F9E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540DCD"/>
    <w:multiLevelType w:val="hybridMultilevel"/>
    <w:tmpl w:val="50F2DE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E4C25F5"/>
    <w:multiLevelType w:val="hybridMultilevel"/>
    <w:tmpl w:val="1BD4000A"/>
    <w:lvl w:ilvl="0" w:tplc="D484567E">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lvlOverride w:ilvl="0">
      <w:startOverride w:val="1"/>
    </w:lvlOverride>
  </w:num>
  <w:num w:numId="2">
    <w:abstractNumId w:val="11"/>
  </w:num>
  <w:num w:numId="3">
    <w:abstractNumId w:val="12"/>
  </w:num>
  <w:num w:numId="4">
    <w:abstractNumId w:val="0"/>
  </w:num>
  <w:num w:numId="5">
    <w:abstractNumId w:val="2"/>
  </w:num>
  <w:num w:numId="6">
    <w:abstractNumId w:val="9"/>
  </w:num>
  <w:num w:numId="7">
    <w:abstractNumId w:val="10"/>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D5"/>
    <w:rsid w:val="00037DC0"/>
    <w:rsid w:val="00041770"/>
    <w:rsid w:val="00045633"/>
    <w:rsid w:val="000844EF"/>
    <w:rsid w:val="000D60F4"/>
    <w:rsid w:val="000D7A5B"/>
    <w:rsid w:val="000E6188"/>
    <w:rsid w:val="0016358B"/>
    <w:rsid w:val="001A756D"/>
    <w:rsid w:val="001C0F4F"/>
    <w:rsid w:val="001E329E"/>
    <w:rsid w:val="00252BBE"/>
    <w:rsid w:val="00263C95"/>
    <w:rsid w:val="002D46A7"/>
    <w:rsid w:val="002E4EB0"/>
    <w:rsid w:val="003612C0"/>
    <w:rsid w:val="00394102"/>
    <w:rsid w:val="00394AFB"/>
    <w:rsid w:val="003A2AE1"/>
    <w:rsid w:val="004227D2"/>
    <w:rsid w:val="00533E44"/>
    <w:rsid w:val="00546D2E"/>
    <w:rsid w:val="00592648"/>
    <w:rsid w:val="005F769B"/>
    <w:rsid w:val="00675B90"/>
    <w:rsid w:val="006818CC"/>
    <w:rsid w:val="006944A8"/>
    <w:rsid w:val="006C6AEF"/>
    <w:rsid w:val="00710DCA"/>
    <w:rsid w:val="0078144E"/>
    <w:rsid w:val="00786CF0"/>
    <w:rsid w:val="007920F7"/>
    <w:rsid w:val="007E1C04"/>
    <w:rsid w:val="007F5A72"/>
    <w:rsid w:val="00842314"/>
    <w:rsid w:val="00900BC0"/>
    <w:rsid w:val="009717C6"/>
    <w:rsid w:val="009942E0"/>
    <w:rsid w:val="009C6E89"/>
    <w:rsid w:val="009D118A"/>
    <w:rsid w:val="00A11BED"/>
    <w:rsid w:val="00A76017"/>
    <w:rsid w:val="00A94C24"/>
    <w:rsid w:val="00A97AAA"/>
    <w:rsid w:val="00B2792C"/>
    <w:rsid w:val="00B4148C"/>
    <w:rsid w:val="00B43948"/>
    <w:rsid w:val="00BB16A7"/>
    <w:rsid w:val="00C05FE6"/>
    <w:rsid w:val="00C355A1"/>
    <w:rsid w:val="00C54BC1"/>
    <w:rsid w:val="00CA2A53"/>
    <w:rsid w:val="00CA2E2C"/>
    <w:rsid w:val="00CB78AD"/>
    <w:rsid w:val="00CC5509"/>
    <w:rsid w:val="00CF57D5"/>
    <w:rsid w:val="00CF5C08"/>
    <w:rsid w:val="00D13904"/>
    <w:rsid w:val="00D65CD2"/>
    <w:rsid w:val="00D65DDF"/>
    <w:rsid w:val="00D774AD"/>
    <w:rsid w:val="00DC0CF7"/>
    <w:rsid w:val="00DC2946"/>
    <w:rsid w:val="00DC7A22"/>
    <w:rsid w:val="00E018E2"/>
    <w:rsid w:val="00E738CA"/>
    <w:rsid w:val="00E9329F"/>
    <w:rsid w:val="00E95CE8"/>
    <w:rsid w:val="00EC0A36"/>
    <w:rsid w:val="00EF63B6"/>
    <w:rsid w:val="00F1413D"/>
    <w:rsid w:val="00F55C58"/>
    <w:rsid w:val="00F64935"/>
    <w:rsid w:val="00FD09ED"/>
    <w:rsid w:val="00FD2C6A"/>
    <w:rsid w:val="00FF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0529"/>
  <w15:docId w15:val="{249553D1-20AC-4A1A-BA56-65ECB968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8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B4148C"/>
    <w:pPr>
      <w:keepNext/>
      <w:ind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4148C"/>
    <w:rPr>
      <w:rFonts w:ascii="Times New Roman" w:eastAsia="Times New Roman" w:hAnsi="Times New Roman" w:cs="Times New Roman"/>
      <w:sz w:val="28"/>
      <w:szCs w:val="20"/>
    </w:rPr>
  </w:style>
  <w:style w:type="paragraph" w:styleId="BodyText">
    <w:name w:val="Body Text"/>
    <w:basedOn w:val="Normal"/>
    <w:link w:val="BodyTextChar"/>
    <w:unhideWhenUsed/>
    <w:rsid w:val="00B4148C"/>
    <w:rPr>
      <w:rFonts w:ascii="Arial-Rom" w:hAnsi="Arial-Rom"/>
      <w:sz w:val="24"/>
    </w:rPr>
  </w:style>
  <w:style w:type="character" w:customStyle="1" w:styleId="BodyTextChar">
    <w:name w:val="Body Text Char"/>
    <w:basedOn w:val="DefaultParagraphFont"/>
    <w:link w:val="BodyText"/>
    <w:rsid w:val="00B4148C"/>
    <w:rPr>
      <w:rFonts w:ascii="Arial-Rom" w:eastAsia="Times New Roman" w:hAnsi="Arial-Rom" w:cs="Times New Roman"/>
      <w:sz w:val="24"/>
      <w:szCs w:val="20"/>
    </w:rPr>
  </w:style>
  <w:style w:type="paragraph" w:styleId="Header">
    <w:name w:val="header"/>
    <w:basedOn w:val="Normal"/>
    <w:link w:val="HeaderChar"/>
    <w:uiPriority w:val="99"/>
    <w:unhideWhenUsed/>
    <w:rsid w:val="00B4148C"/>
    <w:pPr>
      <w:tabs>
        <w:tab w:val="center" w:pos="4680"/>
        <w:tab w:val="right" w:pos="9360"/>
      </w:tabs>
    </w:pPr>
  </w:style>
  <w:style w:type="character" w:customStyle="1" w:styleId="HeaderChar">
    <w:name w:val="Header Char"/>
    <w:basedOn w:val="DefaultParagraphFont"/>
    <w:link w:val="Header"/>
    <w:uiPriority w:val="99"/>
    <w:rsid w:val="00B414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148C"/>
    <w:pPr>
      <w:tabs>
        <w:tab w:val="center" w:pos="4680"/>
        <w:tab w:val="right" w:pos="9360"/>
      </w:tabs>
    </w:pPr>
  </w:style>
  <w:style w:type="character" w:customStyle="1" w:styleId="FooterChar">
    <w:name w:val="Footer Char"/>
    <w:basedOn w:val="DefaultParagraphFont"/>
    <w:link w:val="Footer"/>
    <w:uiPriority w:val="99"/>
    <w:rsid w:val="00B4148C"/>
    <w:rPr>
      <w:rFonts w:ascii="Times New Roman" w:eastAsia="Times New Roman" w:hAnsi="Times New Roman" w:cs="Times New Roman"/>
      <w:sz w:val="20"/>
      <w:szCs w:val="20"/>
    </w:rPr>
  </w:style>
  <w:style w:type="paragraph" w:styleId="ListParagraph">
    <w:name w:val="List Paragraph"/>
    <w:basedOn w:val="Normal"/>
    <w:uiPriority w:val="34"/>
    <w:qFormat/>
    <w:rsid w:val="00F55C58"/>
    <w:pPr>
      <w:ind w:left="720"/>
      <w:contextualSpacing/>
    </w:pPr>
  </w:style>
  <w:style w:type="paragraph" w:styleId="BodyTextIndent">
    <w:name w:val="Body Text Indent"/>
    <w:basedOn w:val="Normal"/>
    <w:link w:val="BodyTextIndentChar"/>
    <w:uiPriority w:val="99"/>
    <w:semiHidden/>
    <w:unhideWhenUsed/>
    <w:rsid w:val="00CC5509"/>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CC550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091">
      <w:bodyDiv w:val="1"/>
      <w:marLeft w:val="0"/>
      <w:marRight w:val="0"/>
      <w:marTop w:val="0"/>
      <w:marBottom w:val="0"/>
      <w:divBdr>
        <w:top w:val="none" w:sz="0" w:space="0" w:color="auto"/>
        <w:left w:val="none" w:sz="0" w:space="0" w:color="auto"/>
        <w:bottom w:val="none" w:sz="0" w:space="0" w:color="auto"/>
        <w:right w:val="none" w:sz="0" w:space="0" w:color="auto"/>
      </w:divBdr>
    </w:div>
    <w:div w:id="732849322">
      <w:bodyDiv w:val="1"/>
      <w:marLeft w:val="0"/>
      <w:marRight w:val="0"/>
      <w:marTop w:val="0"/>
      <w:marBottom w:val="0"/>
      <w:divBdr>
        <w:top w:val="none" w:sz="0" w:space="0" w:color="auto"/>
        <w:left w:val="none" w:sz="0" w:space="0" w:color="auto"/>
        <w:bottom w:val="none" w:sz="0" w:space="0" w:color="auto"/>
        <w:right w:val="none" w:sz="0" w:space="0" w:color="auto"/>
      </w:divBdr>
    </w:div>
    <w:div w:id="13412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MGregory</dc:creator>
  <cp:lastModifiedBy>Mihaela Gregory</cp:lastModifiedBy>
  <cp:revision>3</cp:revision>
  <cp:lastPrinted>2013-04-18T07:38:00Z</cp:lastPrinted>
  <dcterms:created xsi:type="dcterms:W3CDTF">2022-03-28T06:58:00Z</dcterms:created>
  <dcterms:modified xsi:type="dcterms:W3CDTF">2022-03-28T07:05:00Z</dcterms:modified>
</cp:coreProperties>
</file>